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5C" w:rsidRDefault="001C6C5C" w:rsidP="001C6C5C">
      <w:pPr>
        <w:spacing w:line="500" w:lineRule="exact"/>
        <w:jc w:val="center"/>
        <w:rPr>
          <w:rFonts w:ascii="仿宋_GB2312" w:eastAsia="仿宋_GB2312" w:hint="eastAsia"/>
          <w:sz w:val="32"/>
          <w:szCs w:val="32"/>
        </w:rPr>
      </w:pPr>
    </w:p>
    <w:p w:rsidR="001C6C5C" w:rsidRDefault="001C6C5C" w:rsidP="001C6C5C">
      <w:pPr>
        <w:spacing w:line="500" w:lineRule="exact"/>
        <w:jc w:val="center"/>
        <w:rPr>
          <w:rFonts w:ascii="仿宋_GB2312" w:eastAsia="仿宋_GB2312" w:hint="eastAsia"/>
          <w:sz w:val="32"/>
          <w:szCs w:val="32"/>
        </w:rPr>
      </w:pPr>
    </w:p>
    <w:p w:rsidR="001C6C5C" w:rsidRDefault="001C6C5C" w:rsidP="001C6C5C">
      <w:pPr>
        <w:spacing w:line="500" w:lineRule="exact"/>
        <w:jc w:val="center"/>
        <w:rPr>
          <w:rFonts w:ascii="仿宋_GB2312" w:eastAsia="仿宋_GB2312" w:hint="eastAsia"/>
          <w:sz w:val="32"/>
          <w:szCs w:val="32"/>
        </w:rPr>
      </w:pPr>
    </w:p>
    <w:p w:rsidR="001C6C5C" w:rsidRDefault="001C6C5C" w:rsidP="001C6C5C">
      <w:pPr>
        <w:spacing w:line="500" w:lineRule="exact"/>
        <w:jc w:val="center"/>
        <w:rPr>
          <w:rFonts w:ascii="仿宋_GB2312" w:eastAsia="仿宋_GB2312" w:hint="eastAsia"/>
          <w:sz w:val="32"/>
          <w:szCs w:val="32"/>
        </w:rPr>
      </w:pPr>
    </w:p>
    <w:p w:rsidR="001C6C5C" w:rsidRDefault="001C6C5C" w:rsidP="001C6C5C">
      <w:pPr>
        <w:spacing w:line="500" w:lineRule="exact"/>
        <w:jc w:val="center"/>
        <w:rPr>
          <w:rFonts w:ascii="仿宋_GB2312" w:eastAsia="仿宋_GB2312" w:hint="eastAsia"/>
          <w:sz w:val="32"/>
          <w:szCs w:val="32"/>
        </w:rPr>
      </w:pPr>
    </w:p>
    <w:p w:rsidR="001C6C5C" w:rsidRDefault="001C6C5C" w:rsidP="001C6C5C">
      <w:pPr>
        <w:spacing w:line="500" w:lineRule="exact"/>
        <w:jc w:val="center"/>
        <w:rPr>
          <w:rFonts w:ascii="仿宋_GB2312" w:eastAsia="仿宋_GB2312" w:hint="eastAsia"/>
          <w:sz w:val="32"/>
          <w:szCs w:val="32"/>
        </w:rPr>
      </w:pPr>
    </w:p>
    <w:p w:rsidR="001C6C5C" w:rsidRDefault="001C6C5C" w:rsidP="001C6C5C">
      <w:pPr>
        <w:spacing w:line="500" w:lineRule="exact"/>
        <w:jc w:val="center"/>
        <w:rPr>
          <w:rFonts w:ascii="仿宋_GB2312" w:eastAsia="仿宋_GB2312" w:hint="eastAsia"/>
          <w:sz w:val="32"/>
          <w:szCs w:val="32"/>
        </w:rPr>
      </w:pPr>
    </w:p>
    <w:p w:rsidR="001C6C5C" w:rsidRDefault="001C6C5C" w:rsidP="001C6C5C">
      <w:pPr>
        <w:spacing w:line="500" w:lineRule="exact"/>
        <w:jc w:val="center"/>
        <w:rPr>
          <w:rFonts w:ascii="仿宋_GB2312" w:eastAsia="仿宋_GB2312" w:hint="eastAsia"/>
          <w:sz w:val="32"/>
          <w:szCs w:val="32"/>
        </w:rPr>
      </w:pPr>
    </w:p>
    <w:p w:rsidR="001C6C5C" w:rsidRPr="001C6C5C" w:rsidRDefault="001C6C5C" w:rsidP="001C6C5C">
      <w:pPr>
        <w:spacing w:line="520" w:lineRule="exact"/>
        <w:jc w:val="center"/>
        <w:rPr>
          <w:rFonts w:ascii="仿宋" w:eastAsia="仿宋" w:hAnsi="仿宋" w:hint="eastAsia"/>
          <w:sz w:val="32"/>
          <w:szCs w:val="32"/>
        </w:rPr>
      </w:pPr>
      <w:r w:rsidRPr="001C6C5C">
        <w:rPr>
          <w:rFonts w:ascii="仿宋" w:eastAsia="仿宋" w:hAnsi="仿宋" w:hint="eastAsia"/>
          <w:sz w:val="32"/>
          <w:szCs w:val="32"/>
        </w:rPr>
        <w:t>川警院党委〔2016〕20号</w:t>
      </w:r>
    </w:p>
    <w:p w:rsidR="001C6C5C" w:rsidRDefault="001C6C5C" w:rsidP="001C6C5C">
      <w:pPr>
        <w:spacing w:line="520" w:lineRule="exact"/>
        <w:jc w:val="center"/>
        <w:rPr>
          <w:rFonts w:ascii="Times New Roman" w:hint="eastAsia"/>
          <w:szCs w:val="24"/>
        </w:rPr>
      </w:pPr>
    </w:p>
    <w:p w:rsidR="001C6C5C" w:rsidRDefault="001C6C5C" w:rsidP="001C6C5C">
      <w:pPr>
        <w:spacing w:line="620" w:lineRule="exact"/>
        <w:jc w:val="center"/>
        <w:rPr>
          <w:rFonts w:ascii="宋体" w:hAnsi="宋体" w:cs="黑体"/>
          <w:b/>
          <w:sz w:val="44"/>
          <w:szCs w:val="44"/>
        </w:rPr>
      </w:pPr>
    </w:p>
    <w:p w:rsidR="001C6C5C" w:rsidRDefault="001C6C5C" w:rsidP="001C6C5C">
      <w:pPr>
        <w:jc w:val="center"/>
        <w:rPr>
          <w:rFonts w:ascii="华文中宋" w:eastAsia="华文中宋" w:hAnsi="华文中宋"/>
          <w:b/>
          <w:sz w:val="36"/>
          <w:szCs w:val="36"/>
        </w:rPr>
      </w:pPr>
      <w:r>
        <w:rPr>
          <w:rFonts w:ascii="华文中宋" w:eastAsia="华文中宋" w:hAnsi="华文中宋" w:hint="eastAsia"/>
          <w:b/>
          <w:sz w:val="36"/>
          <w:szCs w:val="36"/>
        </w:rPr>
        <w:t>关于印发《在全院党员中开展“学党章党规、</w:t>
      </w:r>
    </w:p>
    <w:p w:rsidR="001C6C5C" w:rsidRDefault="001C6C5C" w:rsidP="001C6C5C">
      <w:pPr>
        <w:jc w:val="center"/>
        <w:rPr>
          <w:rFonts w:ascii="华文中宋" w:eastAsia="华文中宋" w:hAnsi="华文中宋"/>
          <w:b/>
          <w:sz w:val="36"/>
          <w:szCs w:val="36"/>
        </w:rPr>
      </w:pPr>
      <w:r>
        <w:rPr>
          <w:rFonts w:ascii="华文中宋" w:eastAsia="华文中宋" w:hAnsi="华文中宋" w:hint="eastAsia"/>
          <w:b/>
          <w:sz w:val="36"/>
          <w:szCs w:val="36"/>
        </w:rPr>
        <w:t>学系列讲话，做合格党员”学习教育实施方案》</w:t>
      </w:r>
    </w:p>
    <w:p w:rsidR="001C6C5C" w:rsidRDefault="001C6C5C" w:rsidP="001C6C5C">
      <w:pPr>
        <w:jc w:val="center"/>
        <w:rPr>
          <w:rFonts w:ascii="华文中宋" w:eastAsia="华文中宋" w:hAnsi="华文中宋" w:hint="eastAsia"/>
          <w:b/>
          <w:sz w:val="36"/>
          <w:szCs w:val="36"/>
        </w:rPr>
      </w:pPr>
      <w:r>
        <w:rPr>
          <w:rFonts w:ascii="华文中宋" w:eastAsia="华文中宋" w:hAnsi="华文中宋" w:hint="eastAsia"/>
          <w:b/>
          <w:sz w:val="36"/>
          <w:szCs w:val="36"/>
        </w:rPr>
        <w:t>的通知</w:t>
      </w:r>
    </w:p>
    <w:p w:rsidR="001C6C5C" w:rsidRPr="001C6C5C" w:rsidRDefault="001C6C5C" w:rsidP="001C6C5C">
      <w:pPr>
        <w:jc w:val="center"/>
        <w:rPr>
          <w:rFonts w:ascii="华文中宋" w:eastAsia="华文中宋" w:hAnsi="华文中宋" w:hint="eastAsia"/>
          <w:b/>
          <w:sz w:val="36"/>
          <w:szCs w:val="36"/>
        </w:rPr>
      </w:pPr>
    </w:p>
    <w:p w:rsidR="001D2378" w:rsidRDefault="001D2378" w:rsidP="001D2378">
      <w:pPr>
        <w:rPr>
          <w:rFonts w:ascii="仿宋" w:eastAsia="仿宋" w:hAnsi="仿宋"/>
          <w:color w:val="000000" w:themeColor="text1"/>
          <w:sz w:val="32"/>
          <w:szCs w:val="32"/>
        </w:rPr>
      </w:pPr>
      <w:r>
        <w:rPr>
          <w:rFonts w:ascii="仿宋" w:eastAsia="仿宋" w:hAnsi="仿宋" w:hint="eastAsia"/>
          <w:color w:val="000000" w:themeColor="text1"/>
          <w:sz w:val="32"/>
          <w:szCs w:val="32"/>
        </w:rPr>
        <w:t>院属各总支、党支部：</w:t>
      </w:r>
    </w:p>
    <w:p w:rsidR="001D2378" w:rsidRDefault="001D2378" w:rsidP="001D2378">
      <w:pPr>
        <w:ind w:firstLineChars="200" w:firstLine="640"/>
        <w:jc w:val="left"/>
        <w:rPr>
          <w:rFonts w:ascii="仿宋" w:eastAsia="仿宋" w:hAnsi="仿宋"/>
          <w:color w:val="000000" w:themeColor="text1"/>
          <w:sz w:val="32"/>
          <w:szCs w:val="32"/>
        </w:rPr>
      </w:pPr>
      <w:r>
        <w:rPr>
          <w:rFonts w:ascii="仿宋" w:eastAsia="仿宋" w:hAnsi="仿宋" w:hint="eastAsia"/>
          <w:sz w:val="32"/>
          <w:szCs w:val="32"/>
        </w:rPr>
        <w:t>按照学院“两学一做”学习教育工作部署安排，现将《在全院党员中开展“学党章党规、学系列讲话，做合格党员”学习教育实施方案》印发给你们，请按照《实施方案》相关要求扎实开展好“两学一做”学习教育。请</w:t>
      </w:r>
      <w:r>
        <w:rPr>
          <w:rFonts w:ascii="仿宋" w:eastAsia="仿宋" w:hAnsi="仿宋" w:hint="eastAsia"/>
          <w:color w:val="000000" w:themeColor="text1"/>
          <w:sz w:val="32"/>
          <w:szCs w:val="32"/>
        </w:rPr>
        <w:t>各总支、党支部将</w:t>
      </w:r>
      <w:r>
        <w:rPr>
          <w:rFonts w:ascii="仿宋" w:eastAsia="仿宋" w:hAnsi="仿宋" w:hint="eastAsia"/>
          <w:sz w:val="32"/>
          <w:szCs w:val="32"/>
        </w:rPr>
        <w:t>“两学一做”学习教育开展情况于每月30日前报政治部311办公室</w:t>
      </w:r>
      <w:r>
        <w:rPr>
          <w:rFonts w:ascii="仿宋" w:eastAsia="仿宋" w:hAnsi="仿宋" w:hint="eastAsia"/>
          <w:color w:val="000000" w:themeColor="text1"/>
          <w:sz w:val="32"/>
          <w:szCs w:val="32"/>
        </w:rPr>
        <w:t>。</w:t>
      </w:r>
    </w:p>
    <w:p w:rsidR="001C6C5C" w:rsidRDefault="001C6C5C" w:rsidP="001D2378">
      <w:pPr>
        <w:ind w:left="960" w:hangingChars="300" w:hanging="960"/>
        <w:rPr>
          <w:rFonts w:ascii="仿宋" w:eastAsia="仿宋" w:hAnsi="仿宋" w:hint="eastAsia"/>
          <w:color w:val="000000" w:themeColor="text1"/>
          <w:sz w:val="32"/>
          <w:szCs w:val="32"/>
        </w:rPr>
      </w:pPr>
    </w:p>
    <w:p w:rsidR="001C6C5C" w:rsidRDefault="001C6C5C" w:rsidP="001D2378">
      <w:pPr>
        <w:ind w:left="960" w:hangingChars="300" w:hanging="960"/>
        <w:rPr>
          <w:rFonts w:ascii="仿宋" w:eastAsia="仿宋" w:hAnsi="仿宋" w:hint="eastAsia"/>
          <w:color w:val="000000" w:themeColor="text1"/>
          <w:sz w:val="32"/>
          <w:szCs w:val="32"/>
        </w:rPr>
      </w:pPr>
    </w:p>
    <w:p w:rsidR="001C6C5C" w:rsidRDefault="001D2378" w:rsidP="001C6C5C">
      <w:pPr>
        <w:ind w:firstLineChars="200" w:firstLine="640"/>
        <w:rPr>
          <w:rFonts w:ascii="仿宋" w:eastAsia="仿宋" w:hAnsi="仿宋" w:hint="eastAsia"/>
          <w:sz w:val="32"/>
          <w:szCs w:val="32"/>
        </w:rPr>
      </w:pPr>
      <w:r>
        <w:rPr>
          <w:rFonts w:ascii="仿宋" w:eastAsia="仿宋" w:hAnsi="仿宋" w:hint="eastAsia"/>
          <w:color w:val="000000" w:themeColor="text1"/>
          <w:sz w:val="32"/>
          <w:szCs w:val="32"/>
        </w:rPr>
        <w:lastRenderedPageBreak/>
        <w:t>附件：</w:t>
      </w:r>
      <w:r>
        <w:rPr>
          <w:rFonts w:ascii="仿宋" w:eastAsia="仿宋" w:hAnsi="仿宋" w:hint="eastAsia"/>
          <w:sz w:val="32"/>
          <w:szCs w:val="32"/>
        </w:rPr>
        <w:t>《在全院党员中开展“学党章党规、学系列讲话，</w:t>
      </w:r>
    </w:p>
    <w:p w:rsidR="001D2378" w:rsidRDefault="001D2378" w:rsidP="001C6C5C">
      <w:pPr>
        <w:ind w:firstLineChars="500" w:firstLine="1600"/>
        <w:rPr>
          <w:rFonts w:ascii="华文中宋" w:eastAsia="华文中宋" w:hAnsi="华文中宋"/>
          <w:b/>
          <w:sz w:val="36"/>
          <w:szCs w:val="36"/>
        </w:rPr>
      </w:pPr>
      <w:r>
        <w:rPr>
          <w:rFonts w:ascii="仿宋" w:eastAsia="仿宋" w:hAnsi="仿宋" w:hint="eastAsia"/>
          <w:sz w:val="32"/>
          <w:szCs w:val="32"/>
        </w:rPr>
        <w:t>做合格党员”学习教育实施方案》</w:t>
      </w:r>
    </w:p>
    <w:p w:rsidR="001D2378" w:rsidRDefault="001D2378" w:rsidP="001D2378">
      <w:pPr>
        <w:ind w:firstLineChars="1200" w:firstLine="3840"/>
        <w:rPr>
          <w:rFonts w:ascii="仿宋" w:eastAsia="仿宋" w:hAnsi="仿宋" w:hint="eastAsia"/>
          <w:color w:val="000000" w:themeColor="text1"/>
          <w:sz w:val="32"/>
          <w:szCs w:val="32"/>
        </w:rPr>
      </w:pPr>
    </w:p>
    <w:p w:rsidR="001C6C5C" w:rsidRDefault="001C6C5C" w:rsidP="001D2378">
      <w:pPr>
        <w:ind w:firstLineChars="1200" w:firstLine="3840"/>
        <w:rPr>
          <w:rFonts w:ascii="仿宋" w:eastAsia="仿宋" w:hAnsi="仿宋" w:hint="eastAsia"/>
          <w:color w:val="000000" w:themeColor="text1"/>
          <w:sz w:val="32"/>
          <w:szCs w:val="32"/>
        </w:rPr>
      </w:pPr>
    </w:p>
    <w:p w:rsidR="001C6C5C" w:rsidRPr="001C6C5C" w:rsidRDefault="001C6C5C" w:rsidP="001D2378">
      <w:pPr>
        <w:ind w:firstLineChars="1200" w:firstLine="3840"/>
        <w:rPr>
          <w:rFonts w:ascii="仿宋" w:eastAsia="仿宋" w:hAnsi="仿宋"/>
          <w:color w:val="000000" w:themeColor="text1"/>
          <w:sz w:val="32"/>
          <w:szCs w:val="32"/>
        </w:rPr>
      </w:pPr>
    </w:p>
    <w:p w:rsidR="001D2378" w:rsidRDefault="001D2378" w:rsidP="001D2378">
      <w:pPr>
        <w:ind w:firstLineChars="1000" w:firstLine="3200"/>
        <w:rPr>
          <w:rFonts w:ascii="仿宋" w:eastAsia="仿宋" w:hAnsi="仿宋"/>
          <w:color w:val="000000" w:themeColor="text1"/>
          <w:sz w:val="32"/>
          <w:szCs w:val="32"/>
        </w:rPr>
      </w:pPr>
      <w:r>
        <w:rPr>
          <w:rFonts w:ascii="仿宋" w:eastAsia="仿宋" w:hAnsi="仿宋" w:hint="eastAsia"/>
          <w:color w:val="000000" w:themeColor="text1"/>
          <w:sz w:val="32"/>
          <w:szCs w:val="32"/>
        </w:rPr>
        <w:t>中共四川司法警官职业学院委员会</w:t>
      </w:r>
    </w:p>
    <w:p w:rsidR="001D2378" w:rsidRDefault="001D2378" w:rsidP="001D2378">
      <w:pPr>
        <w:ind w:firstLineChars="1500" w:firstLine="4800"/>
        <w:rPr>
          <w:rFonts w:ascii="仿宋" w:eastAsia="仿宋" w:hAnsi="仿宋"/>
          <w:sz w:val="32"/>
          <w:szCs w:val="32"/>
        </w:rPr>
      </w:pPr>
      <w:r>
        <w:rPr>
          <w:rFonts w:ascii="仿宋" w:eastAsia="仿宋" w:hAnsi="仿宋" w:hint="eastAsia"/>
          <w:color w:val="000000" w:themeColor="text1"/>
          <w:sz w:val="32"/>
          <w:szCs w:val="32"/>
        </w:rPr>
        <w:t>2016年5月4日</w:t>
      </w:r>
    </w:p>
    <w:p w:rsidR="001D2378" w:rsidRDefault="001D2378" w:rsidP="00514388">
      <w:pPr>
        <w:jc w:val="center"/>
        <w:rPr>
          <w:rFonts w:ascii="华文中宋" w:eastAsia="华文中宋" w:hAnsi="华文中宋"/>
          <w:b/>
          <w:sz w:val="36"/>
          <w:szCs w:val="36"/>
        </w:rPr>
      </w:pPr>
    </w:p>
    <w:p w:rsidR="001D2378" w:rsidRDefault="001D2378" w:rsidP="00514388">
      <w:pPr>
        <w:jc w:val="center"/>
        <w:rPr>
          <w:rFonts w:ascii="华文中宋" w:eastAsia="华文中宋" w:hAnsi="华文中宋"/>
          <w:b/>
          <w:sz w:val="36"/>
          <w:szCs w:val="36"/>
        </w:rPr>
      </w:pPr>
    </w:p>
    <w:p w:rsidR="001D2378" w:rsidRDefault="001D2378" w:rsidP="00514388">
      <w:pPr>
        <w:jc w:val="center"/>
        <w:rPr>
          <w:rFonts w:ascii="华文中宋" w:eastAsia="华文中宋" w:hAnsi="华文中宋"/>
          <w:b/>
          <w:sz w:val="36"/>
          <w:szCs w:val="36"/>
        </w:rPr>
      </w:pPr>
    </w:p>
    <w:p w:rsidR="001D2378" w:rsidRDefault="001D2378" w:rsidP="00514388">
      <w:pPr>
        <w:jc w:val="center"/>
        <w:rPr>
          <w:rFonts w:ascii="华文中宋" w:eastAsia="华文中宋" w:hAnsi="华文中宋"/>
          <w:b/>
          <w:sz w:val="36"/>
          <w:szCs w:val="36"/>
        </w:rPr>
      </w:pPr>
    </w:p>
    <w:p w:rsidR="001D2378" w:rsidRDefault="001D2378" w:rsidP="00514388">
      <w:pPr>
        <w:jc w:val="center"/>
        <w:rPr>
          <w:rFonts w:ascii="华文中宋" w:eastAsia="华文中宋" w:hAnsi="华文中宋"/>
          <w:b/>
          <w:sz w:val="36"/>
          <w:szCs w:val="36"/>
        </w:rPr>
      </w:pPr>
    </w:p>
    <w:p w:rsidR="001D2378" w:rsidRDefault="001D2378" w:rsidP="00514388">
      <w:pPr>
        <w:jc w:val="center"/>
        <w:rPr>
          <w:rFonts w:ascii="华文中宋" w:eastAsia="华文中宋" w:hAnsi="华文中宋" w:hint="eastAsia"/>
          <w:b/>
          <w:sz w:val="36"/>
          <w:szCs w:val="36"/>
        </w:rPr>
      </w:pPr>
    </w:p>
    <w:p w:rsidR="001C6C5C" w:rsidRDefault="001C6C5C" w:rsidP="00514388">
      <w:pPr>
        <w:jc w:val="center"/>
        <w:rPr>
          <w:rFonts w:ascii="华文中宋" w:eastAsia="华文中宋" w:hAnsi="华文中宋" w:hint="eastAsia"/>
          <w:b/>
          <w:sz w:val="36"/>
          <w:szCs w:val="36"/>
        </w:rPr>
      </w:pPr>
    </w:p>
    <w:p w:rsidR="001C6C5C" w:rsidRDefault="001C6C5C" w:rsidP="00514388">
      <w:pPr>
        <w:jc w:val="center"/>
        <w:rPr>
          <w:rFonts w:ascii="华文中宋" w:eastAsia="华文中宋" w:hAnsi="华文中宋" w:hint="eastAsia"/>
          <w:b/>
          <w:sz w:val="36"/>
          <w:szCs w:val="36"/>
        </w:rPr>
      </w:pPr>
    </w:p>
    <w:p w:rsidR="001C6C5C" w:rsidRDefault="001C6C5C" w:rsidP="00514388">
      <w:pPr>
        <w:jc w:val="center"/>
        <w:rPr>
          <w:rFonts w:ascii="华文中宋" w:eastAsia="华文中宋" w:hAnsi="华文中宋" w:hint="eastAsia"/>
          <w:b/>
          <w:sz w:val="36"/>
          <w:szCs w:val="36"/>
        </w:rPr>
      </w:pPr>
    </w:p>
    <w:p w:rsidR="001C6C5C" w:rsidRDefault="001C6C5C" w:rsidP="00514388">
      <w:pPr>
        <w:jc w:val="center"/>
        <w:rPr>
          <w:rFonts w:ascii="华文中宋" w:eastAsia="华文中宋" w:hAnsi="华文中宋" w:hint="eastAsia"/>
          <w:b/>
          <w:sz w:val="36"/>
          <w:szCs w:val="36"/>
        </w:rPr>
      </w:pPr>
    </w:p>
    <w:p w:rsidR="001C6C5C" w:rsidRDefault="001C6C5C" w:rsidP="00514388">
      <w:pPr>
        <w:jc w:val="center"/>
        <w:rPr>
          <w:rFonts w:ascii="华文中宋" w:eastAsia="华文中宋" w:hAnsi="华文中宋" w:hint="eastAsia"/>
          <w:b/>
          <w:sz w:val="36"/>
          <w:szCs w:val="36"/>
        </w:rPr>
      </w:pPr>
    </w:p>
    <w:p w:rsidR="001C6C5C" w:rsidRPr="001C6C5C" w:rsidRDefault="001C6C5C" w:rsidP="00514388">
      <w:pPr>
        <w:jc w:val="center"/>
        <w:rPr>
          <w:rFonts w:ascii="仿宋" w:eastAsia="仿宋" w:hAnsi="仿宋" w:hint="eastAsia"/>
          <w:b/>
          <w:sz w:val="36"/>
          <w:szCs w:val="36"/>
        </w:rPr>
      </w:pPr>
    </w:p>
    <w:p w:rsidR="001C6C5C" w:rsidRPr="001C6C5C" w:rsidRDefault="001C6C5C" w:rsidP="001C6C5C">
      <w:pPr>
        <w:spacing w:line="400" w:lineRule="exact"/>
        <w:rPr>
          <w:rFonts w:ascii="仿宋" w:eastAsia="仿宋" w:hAnsi="仿宋" w:hint="eastAsia"/>
          <w:sz w:val="32"/>
          <w:szCs w:val="32"/>
        </w:rPr>
      </w:pPr>
    </w:p>
    <w:p w:rsidR="001C6C5C" w:rsidRPr="001C6C5C" w:rsidRDefault="001C6C5C" w:rsidP="001C6C5C">
      <w:pPr>
        <w:pBdr>
          <w:top w:val="single" w:sz="6" w:space="1" w:color="auto"/>
          <w:bottom w:val="single" w:sz="6" w:space="1" w:color="auto"/>
        </w:pBdr>
        <w:spacing w:line="470" w:lineRule="exact"/>
        <w:ind w:left="640" w:hangingChars="200" w:hanging="640"/>
        <w:rPr>
          <w:rFonts w:ascii="仿宋" w:eastAsia="仿宋" w:hAnsi="仿宋" w:hint="eastAsia"/>
          <w:sz w:val="32"/>
          <w:szCs w:val="32"/>
        </w:rPr>
      </w:pPr>
      <w:r w:rsidRPr="001C6C5C">
        <w:rPr>
          <w:rFonts w:ascii="仿宋" w:eastAsia="仿宋" w:hAnsi="仿宋" w:hint="eastAsia"/>
          <w:sz w:val="32"/>
          <w:szCs w:val="32"/>
        </w:rPr>
        <w:t>抄送：省教育工委</w:t>
      </w:r>
      <w:r>
        <w:rPr>
          <w:rFonts w:ascii="仿宋" w:eastAsia="仿宋" w:hAnsi="仿宋" w:hint="eastAsia"/>
          <w:sz w:val="32"/>
          <w:szCs w:val="32"/>
        </w:rPr>
        <w:t>、省司法厅</w:t>
      </w:r>
    </w:p>
    <w:p w:rsidR="001C6C5C" w:rsidRPr="001C6C5C" w:rsidRDefault="001C6C5C" w:rsidP="001C6C5C">
      <w:pPr>
        <w:pBdr>
          <w:bottom w:val="single" w:sz="6" w:space="1" w:color="auto"/>
          <w:between w:val="single" w:sz="6" w:space="1" w:color="auto"/>
        </w:pBdr>
        <w:spacing w:line="470" w:lineRule="exact"/>
        <w:rPr>
          <w:rFonts w:ascii="仿宋" w:eastAsia="仿宋" w:hAnsi="仿宋" w:hint="eastAsia"/>
          <w:sz w:val="32"/>
          <w:szCs w:val="32"/>
        </w:rPr>
      </w:pPr>
      <w:r w:rsidRPr="001C6C5C">
        <w:rPr>
          <w:rFonts w:ascii="仿宋" w:eastAsia="仿宋" w:hAnsi="仿宋" w:hint="eastAsia"/>
          <w:sz w:val="32"/>
          <w:szCs w:val="32"/>
        </w:rPr>
        <w:t>四川司法警官职业学院办公室      2016年5月4日印发</w:t>
      </w:r>
    </w:p>
    <w:p w:rsidR="001C6C5C" w:rsidRPr="001C6C5C" w:rsidRDefault="001C6C5C" w:rsidP="001C6C5C">
      <w:pPr>
        <w:spacing w:line="470" w:lineRule="exact"/>
        <w:ind w:firstLineChars="200" w:firstLine="640"/>
        <w:jc w:val="right"/>
        <w:rPr>
          <w:rFonts w:ascii="仿宋" w:eastAsia="仿宋" w:hAnsi="仿宋" w:hint="eastAsia"/>
        </w:rPr>
      </w:pPr>
      <w:r w:rsidRPr="001C6C5C">
        <w:rPr>
          <w:rFonts w:ascii="仿宋" w:eastAsia="仿宋" w:hAnsi="仿宋" w:hint="eastAsia"/>
          <w:sz w:val="32"/>
          <w:szCs w:val="32"/>
        </w:rPr>
        <w:t xml:space="preserve">                               （共印5份）</w:t>
      </w:r>
    </w:p>
    <w:p w:rsidR="00617FC1" w:rsidRPr="007148D8" w:rsidRDefault="00AA301F" w:rsidP="00514388">
      <w:pPr>
        <w:jc w:val="center"/>
        <w:rPr>
          <w:rFonts w:ascii="华文中宋" w:eastAsia="华文中宋" w:hAnsi="华文中宋"/>
          <w:b/>
          <w:sz w:val="36"/>
          <w:szCs w:val="36"/>
        </w:rPr>
      </w:pPr>
      <w:r>
        <w:rPr>
          <w:rFonts w:ascii="华文中宋" w:eastAsia="华文中宋" w:hAnsi="华文中宋" w:hint="eastAsia"/>
          <w:b/>
          <w:sz w:val="36"/>
          <w:szCs w:val="36"/>
        </w:rPr>
        <w:lastRenderedPageBreak/>
        <w:t>在全院党员中</w:t>
      </w:r>
      <w:r w:rsidR="00617FC1" w:rsidRPr="007148D8">
        <w:rPr>
          <w:rFonts w:ascii="华文中宋" w:eastAsia="华文中宋" w:hAnsi="华文中宋" w:hint="eastAsia"/>
          <w:b/>
          <w:sz w:val="36"/>
          <w:szCs w:val="36"/>
        </w:rPr>
        <w:t>开展“学党章党规、学系列讲话，</w:t>
      </w:r>
    </w:p>
    <w:p w:rsidR="00617FC1" w:rsidRPr="007148D8" w:rsidRDefault="00617FC1" w:rsidP="001C6C5C">
      <w:pPr>
        <w:spacing w:afterLines="50"/>
        <w:jc w:val="center"/>
        <w:rPr>
          <w:rFonts w:ascii="华文中宋" w:eastAsia="华文中宋" w:hAnsi="华文中宋"/>
          <w:b/>
          <w:sz w:val="36"/>
          <w:szCs w:val="36"/>
        </w:rPr>
      </w:pPr>
      <w:r w:rsidRPr="007148D8">
        <w:rPr>
          <w:rFonts w:ascii="华文中宋" w:eastAsia="华文中宋" w:hAnsi="华文中宋" w:hint="eastAsia"/>
          <w:b/>
          <w:sz w:val="36"/>
          <w:szCs w:val="36"/>
        </w:rPr>
        <w:t>做合格党员”学习教育实施方案</w:t>
      </w:r>
    </w:p>
    <w:p w:rsidR="00617FC1" w:rsidRPr="007148D8" w:rsidRDefault="00617FC1" w:rsidP="007148D8">
      <w:pPr>
        <w:ind w:firstLineChars="200" w:firstLine="640"/>
        <w:rPr>
          <w:rFonts w:ascii="仿宋" w:eastAsia="仿宋" w:hAnsi="仿宋"/>
          <w:sz w:val="32"/>
          <w:szCs w:val="32"/>
        </w:rPr>
      </w:pPr>
      <w:r w:rsidRPr="007148D8">
        <w:rPr>
          <w:rFonts w:ascii="仿宋" w:eastAsia="仿宋" w:hAnsi="仿宋" w:hint="eastAsia"/>
          <w:sz w:val="32"/>
          <w:szCs w:val="32"/>
        </w:rPr>
        <w:t>为深入学习贯彻习近平总书记系列重要讲话精神，推动全面从严治党向基层延伸，巩固拓展党的群众路线教育实践活动和“三严三实”专题教育成果，进一步解决党员队伍在思想、组织、作风、纪律等方面存在的问题，保持发展党的先进性和纯洁性，不断提升学院办学能力和水平，根据省委办公厅《印发〈关于在全省党员中开展“学党章党规、学系列讲话，做合格党员”学习教育实施方案〉的通知》（川委办〔</w:t>
      </w:r>
      <w:r w:rsidRPr="007148D8">
        <w:rPr>
          <w:rFonts w:ascii="仿宋" w:eastAsia="仿宋" w:hAnsi="仿宋"/>
          <w:sz w:val="32"/>
          <w:szCs w:val="32"/>
        </w:rPr>
        <w:t>2016</w:t>
      </w:r>
      <w:r w:rsidRPr="007148D8">
        <w:rPr>
          <w:rFonts w:ascii="仿宋" w:eastAsia="仿宋" w:hAnsi="仿宋" w:hint="eastAsia"/>
          <w:sz w:val="32"/>
          <w:szCs w:val="32"/>
        </w:rPr>
        <w:t>〕</w:t>
      </w:r>
      <w:r w:rsidRPr="007148D8">
        <w:rPr>
          <w:rFonts w:ascii="仿宋" w:eastAsia="仿宋" w:hAnsi="仿宋"/>
          <w:sz w:val="32"/>
          <w:szCs w:val="32"/>
        </w:rPr>
        <w:t>14</w:t>
      </w:r>
      <w:r w:rsidRPr="007148D8">
        <w:rPr>
          <w:rFonts w:ascii="仿宋" w:eastAsia="仿宋" w:hAnsi="仿宋" w:hint="eastAsia"/>
          <w:sz w:val="32"/>
          <w:szCs w:val="32"/>
        </w:rPr>
        <w:t>号）（以下简称《实施方案》），省委教育工委《关于做好高等学校“学党章党规、学系列讲话，做合格党员”学习教育有关工作的通知》（川教工委函〔</w:t>
      </w:r>
      <w:r w:rsidRPr="007148D8">
        <w:rPr>
          <w:rFonts w:ascii="仿宋" w:eastAsia="仿宋" w:hAnsi="仿宋"/>
          <w:sz w:val="32"/>
          <w:szCs w:val="32"/>
        </w:rPr>
        <w:t>2016</w:t>
      </w:r>
      <w:r w:rsidRPr="007148D8">
        <w:rPr>
          <w:rFonts w:ascii="仿宋" w:eastAsia="仿宋" w:hAnsi="仿宋" w:hint="eastAsia"/>
          <w:sz w:val="32"/>
          <w:szCs w:val="32"/>
        </w:rPr>
        <w:t>〕</w:t>
      </w:r>
      <w:r w:rsidRPr="007148D8">
        <w:rPr>
          <w:rFonts w:ascii="仿宋" w:eastAsia="仿宋" w:hAnsi="仿宋"/>
          <w:sz w:val="32"/>
          <w:szCs w:val="32"/>
        </w:rPr>
        <w:t>23</w:t>
      </w:r>
      <w:r w:rsidRPr="007148D8">
        <w:rPr>
          <w:rFonts w:ascii="仿宋" w:eastAsia="仿宋" w:hAnsi="仿宋" w:hint="eastAsia"/>
          <w:sz w:val="32"/>
          <w:szCs w:val="32"/>
        </w:rPr>
        <w:t>号）</w:t>
      </w:r>
      <w:r w:rsidR="004B1623">
        <w:rPr>
          <w:rFonts w:ascii="仿宋" w:eastAsia="仿宋" w:hAnsi="仿宋" w:hint="eastAsia"/>
          <w:sz w:val="32"/>
          <w:szCs w:val="32"/>
        </w:rPr>
        <w:t>，省司法厅党委《关于在全省司法行政系统党员中开展</w:t>
      </w:r>
      <w:r w:rsidR="004B1623" w:rsidRPr="007148D8">
        <w:rPr>
          <w:rFonts w:ascii="仿宋" w:eastAsia="仿宋" w:hAnsi="仿宋" w:hint="eastAsia"/>
          <w:sz w:val="32"/>
          <w:szCs w:val="32"/>
        </w:rPr>
        <w:t>“学党章党规、学系列讲话，做合格党员”学习教育实施方案</w:t>
      </w:r>
      <w:r w:rsidR="004B1623">
        <w:rPr>
          <w:rFonts w:ascii="仿宋" w:eastAsia="仿宋" w:hAnsi="仿宋" w:hint="eastAsia"/>
          <w:sz w:val="32"/>
          <w:szCs w:val="32"/>
        </w:rPr>
        <w:t>》（川司法党委</w:t>
      </w:r>
      <w:r w:rsidR="004B1623" w:rsidRPr="007148D8">
        <w:rPr>
          <w:rFonts w:ascii="仿宋" w:eastAsia="仿宋" w:hAnsi="仿宋" w:hint="eastAsia"/>
          <w:sz w:val="32"/>
          <w:szCs w:val="32"/>
        </w:rPr>
        <w:t>〔</w:t>
      </w:r>
      <w:r w:rsidR="004B1623" w:rsidRPr="007148D8">
        <w:rPr>
          <w:rFonts w:ascii="仿宋" w:eastAsia="仿宋" w:hAnsi="仿宋"/>
          <w:sz w:val="32"/>
          <w:szCs w:val="32"/>
        </w:rPr>
        <w:t>2016</w:t>
      </w:r>
      <w:r w:rsidR="004B1623" w:rsidRPr="007148D8">
        <w:rPr>
          <w:rFonts w:ascii="仿宋" w:eastAsia="仿宋" w:hAnsi="仿宋" w:hint="eastAsia"/>
          <w:sz w:val="32"/>
          <w:szCs w:val="32"/>
        </w:rPr>
        <w:t>〕</w:t>
      </w:r>
      <w:r w:rsidR="004B1623">
        <w:rPr>
          <w:rFonts w:ascii="仿宋" w:eastAsia="仿宋" w:hAnsi="仿宋" w:hint="eastAsia"/>
          <w:sz w:val="32"/>
          <w:szCs w:val="32"/>
        </w:rPr>
        <w:t>38</w:t>
      </w:r>
      <w:r w:rsidR="004B1623" w:rsidRPr="007148D8">
        <w:rPr>
          <w:rFonts w:ascii="仿宋" w:eastAsia="仿宋" w:hAnsi="仿宋" w:hint="eastAsia"/>
          <w:sz w:val="32"/>
          <w:szCs w:val="32"/>
        </w:rPr>
        <w:t>号</w:t>
      </w:r>
      <w:r w:rsidR="004B1623">
        <w:rPr>
          <w:rFonts w:ascii="仿宋" w:eastAsia="仿宋" w:hAnsi="仿宋" w:hint="eastAsia"/>
          <w:sz w:val="32"/>
          <w:szCs w:val="32"/>
        </w:rPr>
        <w:t>）</w:t>
      </w:r>
      <w:r w:rsidRPr="007148D8">
        <w:rPr>
          <w:rFonts w:ascii="仿宋" w:eastAsia="仿宋" w:hAnsi="仿宋" w:hint="eastAsia"/>
          <w:sz w:val="32"/>
          <w:szCs w:val="32"/>
        </w:rPr>
        <w:t>文件精神和要求，现结合学院实际，对学院开展学习教育，提出如下实施方案。</w:t>
      </w:r>
    </w:p>
    <w:p w:rsidR="00617FC1" w:rsidRPr="007148D8" w:rsidRDefault="00617FC1" w:rsidP="005568BF">
      <w:pPr>
        <w:ind w:firstLine="560"/>
        <w:rPr>
          <w:rFonts w:ascii="黑体" w:eastAsia="黑体" w:hAnsi="黑体"/>
          <w:sz w:val="32"/>
          <w:szCs w:val="32"/>
        </w:rPr>
      </w:pPr>
      <w:r w:rsidRPr="007148D8">
        <w:rPr>
          <w:rFonts w:ascii="黑体" w:eastAsia="黑体" w:hAnsi="黑体" w:hint="eastAsia"/>
          <w:sz w:val="32"/>
          <w:szCs w:val="32"/>
        </w:rPr>
        <w:t>一、总体要求</w:t>
      </w:r>
    </w:p>
    <w:p w:rsidR="00617FC1" w:rsidRPr="007148D8" w:rsidRDefault="00617FC1" w:rsidP="007148D8">
      <w:pPr>
        <w:ind w:firstLineChars="200" w:firstLine="640"/>
        <w:rPr>
          <w:rFonts w:ascii="仿宋" w:eastAsia="仿宋" w:hAnsi="仿宋"/>
          <w:sz w:val="32"/>
          <w:szCs w:val="32"/>
        </w:rPr>
      </w:pPr>
      <w:r w:rsidRPr="007148D8">
        <w:rPr>
          <w:rFonts w:ascii="仿宋" w:eastAsia="仿宋" w:hAnsi="仿宋" w:hint="eastAsia"/>
          <w:sz w:val="32"/>
          <w:szCs w:val="32"/>
        </w:rPr>
        <w:t>开展“两学一做”学习教育，要认真落实中央、省委和省教育工委等上级部署要求，着眼立德树人、强化思想引领，坚持社会主义办学方向，着力解决党员思想意识不纯、师风师德建设不严、规矩意识不强、组织生活不正常等问题，进一步坚定理想信念，进一步增强政治意识、大局意识、核心</w:t>
      </w:r>
      <w:r w:rsidRPr="007148D8">
        <w:rPr>
          <w:rFonts w:ascii="仿宋" w:eastAsia="仿宋" w:hAnsi="仿宋" w:hint="eastAsia"/>
          <w:sz w:val="32"/>
          <w:szCs w:val="32"/>
        </w:rPr>
        <w:lastRenderedPageBreak/>
        <w:t>意识、看齐意识，进一步树立清风正气，进一步强化宗旨观念，教育引导教职工党员做“政治过硬、教书育人、实绩突出、爱岗敬业”的党员，学生党员做“信仰坚定、刻苦钻研、积极向上、成长成才”的党员，更好地为办好群众满意的教育、全面提高办学水平凝聚力量。</w:t>
      </w:r>
    </w:p>
    <w:p w:rsidR="00617FC1" w:rsidRPr="007148D8" w:rsidRDefault="00617FC1" w:rsidP="005568BF">
      <w:pPr>
        <w:ind w:firstLine="560"/>
        <w:rPr>
          <w:rFonts w:ascii="仿宋" w:eastAsia="仿宋" w:hAnsi="仿宋"/>
          <w:sz w:val="32"/>
          <w:szCs w:val="32"/>
        </w:rPr>
      </w:pPr>
      <w:r w:rsidRPr="007148D8">
        <w:rPr>
          <w:rFonts w:ascii="楷体" w:eastAsia="楷体" w:hAnsi="楷体" w:hint="eastAsia"/>
          <w:sz w:val="32"/>
          <w:szCs w:val="32"/>
        </w:rPr>
        <w:t>（一）坚持正面教育、理论武装。</w:t>
      </w:r>
      <w:r w:rsidRPr="007148D8">
        <w:rPr>
          <w:rFonts w:ascii="仿宋" w:eastAsia="仿宋" w:hAnsi="仿宋" w:hint="eastAsia"/>
          <w:sz w:val="32"/>
          <w:szCs w:val="32"/>
        </w:rPr>
        <w:t>“两学一做”学习教育，基础在“学”。要坚持把思想理论武装贯穿始终，全院党员和党员领导干部</w:t>
      </w:r>
      <w:r w:rsidR="00C243A7">
        <w:rPr>
          <w:rFonts w:ascii="仿宋" w:eastAsia="仿宋" w:hAnsi="仿宋" w:hint="eastAsia"/>
          <w:sz w:val="32"/>
          <w:szCs w:val="32"/>
        </w:rPr>
        <w:t>要</w:t>
      </w:r>
      <w:r w:rsidRPr="007148D8">
        <w:rPr>
          <w:rFonts w:ascii="仿宋" w:eastAsia="仿宋" w:hAnsi="仿宋" w:hint="eastAsia"/>
          <w:sz w:val="32"/>
          <w:szCs w:val="32"/>
        </w:rPr>
        <w:t>深入学习党章党规，深入学习习近平总书记系列重要讲话，读原著、学原文、悟原理，进一步拧紧思想“总开关”，坚定自觉地在思想上政治上行动上同以习近平同志为总书记的党中央保持高度一致。</w:t>
      </w:r>
    </w:p>
    <w:p w:rsidR="00617FC1" w:rsidRPr="007148D8" w:rsidRDefault="00617FC1" w:rsidP="005568BF">
      <w:pPr>
        <w:ind w:firstLine="560"/>
        <w:rPr>
          <w:rFonts w:ascii="仿宋" w:eastAsia="仿宋" w:hAnsi="仿宋"/>
          <w:sz w:val="32"/>
          <w:szCs w:val="32"/>
        </w:rPr>
      </w:pPr>
      <w:r w:rsidRPr="007148D8">
        <w:rPr>
          <w:rFonts w:ascii="楷体" w:eastAsia="楷体" w:hAnsi="楷体" w:hint="eastAsia"/>
          <w:sz w:val="32"/>
          <w:szCs w:val="32"/>
        </w:rPr>
        <w:t>（二）坚持学用结合、创先争优。</w:t>
      </w:r>
      <w:r w:rsidRPr="007148D8">
        <w:rPr>
          <w:rFonts w:ascii="仿宋" w:eastAsia="仿宋" w:hAnsi="仿宋" w:hint="eastAsia"/>
          <w:sz w:val="32"/>
          <w:szCs w:val="32"/>
        </w:rPr>
        <w:t>“两学一做”学习教育，关键在“做”。要坚持理论联系实际，把学习教育向中央、我省工作大局聚焦聚力，为实现“两个一百年”奋斗目标、推进我省“两个跨越”凝聚共识和力量。坚持“做”的基本是合格、追求是优秀，引导党员把做合格党员作为基本要求、把做优秀党员作为高标追求，在创先争优中更好地保证合格，展示共产党人的优良风貌和时代精神。</w:t>
      </w:r>
    </w:p>
    <w:p w:rsidR="00617FC1" w:rsidRPr="007148D8" w:rsidRDefault="00617FC1" w:rsidP="005568BF">
      <w:pPr>
        <w:ind w:firstLine="560"/>
        <w:rPr>
          <w:rFonts w:ascii="仿宋" w:eastAsia="仿宋" w:hAnsi="仿宋"/>
          <w:sz w:val="32"/>
          <w:szCs w:val="32"/>
        </w:rPr>
      </w:pPr>
      <w:r w:rsidRPr="007148D8">
        <w:rPr>
          <w:rFonts w:ascii="楷体" w:eastAsia="楷体" w:hAnsi="楷体" w:hint="eastAsia"/>
          <w:sz w:val="32"/>
          <w:szCs w:val="32"/>
        </w:rPr>
        <w:t>（三）坚持问题导向、注重实效。</w:t>
      </w:r>
      <w:r w:rsidRPr="007148D8">
        <w:rPr>
          <w:rFonts w:ascii="仿宋" w:eastAsia="仿宋" w:hAnsi="仿宋" w:hint="eastAsia"/>
          <w:sz w:val="32"/>
          <w:szCs w:val="32"/>
        </w:rPr>
        <w:t>“两学一做”学习教育，根本在解决问题。“学”要带着问题学，“做”要针对问题改。按照区分层次、区分岗位、有针对性解决问题的要求，着力解决一些党员理想信念模糊动摇的问题，着力解决一些党员</w:t>
      </w:r>
      <w:r w:rsidRPr="007148D8">
        <w:rPr>
          <w:rFonts w:ascii="仿宋" w:eastAsia="仿宋" w:hAnsi="仿宋" w:hint="eastAsia"/>
          <w:sz w:val="32"/>
          <w:szCs w:val="32"/>
        </w:rPr>
        <w:lastRenderedPageBreak/>
        <w:t>党的意识淡化的问题，着力解决一些党员宗旨观念淡薄的问题，着力解决一些党员精神不振的问题，着力解决一些党员道德行为不端的问题，确保学习教育取得实效。要持之以恒纠正“四风”，抓好不严不实突出问题整改，推动党的作风不断好转。</w:t>
      </w:r>
    </w:p>
    <w:p w:rsidR="00617FC1" w:rsidRPr="007148D8" w:rsidRDefault="00617FC1" w:rsidP="005568BF">
      <w:pPr>
        <w:ind w:firstLine="560"/>
        <w:rPr>
          <w:rFonts w:ascii="仿宋" w:eastAsia="仿宋" w:hAnsi="仿宋"/>
          <w:sz w:val="32"/>
          <w:szCs w:val="32"/>
        </w:rPr>
      </w:pPr>
      <w:r w:rsidRPr="007148D8">
        <w:rPr>
          <w:rFonts w:ascii="楷体" w:eastAsia="楷体" w:hAnsi="楷体" w:hint="eastAsia"/>
          <w:sz w:val="32"/>
          <w:szCs w:val="32"/>
        </w:rPr>
        <w:t>（四）坚持领导带头、以上率下。</w:t>
      </w:r>
      <w:r w:rsidRPr="007148D8">
        <w:rPr>
          <w:rFonts w:ascii="仿宋" w:eastAsia="仿宋" w:hAnsi="仿宋" w:hint="eastAsia"/>
          <w:sz w:val="32"/>
          <w:szCs w:val="32"/>
        </w:rPr>
        <w:t>“两学一做”学习教育，标杆在领导。党员领导干部要学在先、做在前，知之深、信之笃、行之实，带头在政治定力、担当精神、工作方法、敬业精神、清正廉洁上向党中央看齐，向党的理论和路线方针政策看齐。凡是党要求党员做到的，党员领导干部首先做到；凡是党要求党员不做的，党员领导干部带头不做。</w:t>
      </w:r>
    </w:p>
    <w:p w:rsidR="00617FC1" w:rsidRPr="007148D8" w:rsidRDefault="00617FC1" w:rsidP="00341BF9">
      <w:pPr>
        <w:ind w:firstLine="560"/>
        <w:rPr>
          <w:rFonts w:ascii="黑体" w:eastAsia="黑体" w:hAnsi="黑体"/>
          <w:sz w:val="32"/>
          <w:szCs w:val="32"/>
        </w:rPr>
      </w:pPr>
      <w:r w:rsidRPr="007148D8">
        <w:rPr>
          <w:rFonts w:ascii="黑体" w:eastAsia="黑体" w:hAnsi="黑体" w:hint="eastAsia"/>
          <w:sz w:val="32"/>
          <w:szCs w:val="32"/>
        </w:rPr>
        <w:t>二、主题内容</w:t>
      </w:r>
    </w:p>
    <w:p w:rsidR="00617FC1" w:rsidRPr="007148D8" w:rsidRDefault="00617FC1" w:rsidP="00341BF9">
      <w:pPr>
        <w:ind w:firstLine="560"/>
        <w:rPr>
          <w:rFonts w:ascii="仿宋" w:eastAsia="仿宋" w:hAnsi="仿宋"/>
          <w:sz w:val="32"/>
          <w:szCs w:val="32"/>
        </w:rPr>
      </w:pPr>
      <w:r w:rsidRPr="007148D8">
        <w:rPr>
          <w:rFonts w:ascii="仿宋" w:eastAsia="仿宋" w:hAnsi="仿宋" w:hint="eastAsia"/>
          <w:sz w:val="32"/>
          <w:szCs w:val="32"/>
        </w:rPr>
        <w:t>“两学一做”学习教育要突出“学党章党规、学系列讲话，做合格党员”这个主题，在深学深悟、真信真用上下功夫，在抓常抓长、落细落小上见实效，真正把党的思想政治建设抓在日常、严在经常。</w:t>
      </w:r>
    </w:p>
    <w:p w:rsidR="00617FC1" w:rsidRPr="007148D8" w:rsidRDefault="00617FC1" w:rsidP="00341BF9">
      <w:pPr>
        <w:ind w:firstLine="560"/>
        <w:rPr>
          <w:rFonts w:ascii="仿宋" w:eastAsia="仿宋" w:hAnsi="仿宋"/>
          <w:sz w:val="32"/>
          <w:szCs w:val="32"/>
        </w:rPr>
      </w:pPr>
      <w:r w:rsidRPr="007148D8">
        <w:rPr>
          <w:rFonts w:ascii="楷体" w:eastAsia="楷体" w:hAnsi="楷体" w:hint="eastAsia"/>
          <w:sz w:val="32"/>
          <w:szCs w:val="32"/>
        </w:rPr>
        <w:t>（一）学党章党规。</w:t>
      </w:r>
      <w:r w:rsidRPr="007148D8">
        <w:rPr>
          <w:rFonts w:ascii="仿宋" w:eastAsia="仿宋" w:hAnsi="仿宋" w:hint="eastAsia"/>
          <w:sz w:val="32"/>
          <w:szCs w:val="32"/>
        </w:rPr>
        <w:t>着眼明确基本标准、树立行为规范，认真学习党章和《中国共产党廉洁自律准则》、《中国共产党纪律处分条例》等党内法规，尊崇党章、遵守党章、维护党章，坚定理想信念，对党绝对忠诚，牢记党规党纪，自觉把纪律和规矩挺在前面。认真学习党的历史、革命先辈和先进典型，弘扬党的优良传统和作风。深刻汲取周永康、薄熙来、</w:t>
      </w:r>
      <w:r w:rsidRPr="007148D8">
        <w:rPr>
          <w:rFonts w:ascii="仿宋" w:eastAsia="仿宋" w:hAnsi="仿宋" w:hint="eastAsia"/>
          <w:sz w:val="32"/>
          <w:szCs w:val="32"/>
        </w:rPr>
        <w:lastRenderedPageBreak/>
        <w:t>徐才厚、郭伯雄、令计划等违纪违法案件教训，坚决肃清恶劣影响，进一步深化对省委“三个不可低估”重大判断的认识，自觉讲政治、讲规矩、守纪律，坚守为人做事的基准和底线。</w:t>
      </w:r>
    </w:p>
    <w:p w:rsidR="00617FC1" w:rsidRPr="007148D8" w:rsidRDefault="00617FC1" w:rsidP="00341BF9">
      <w:pPr>
        <w:ind w:firstLine="560"/>
        <w:rPr>
          <w:rFonts w:ascii="仿宋" w:eastAsia="仿宋" w:hAnsi="仿宋"/>
          <w:sz w:val="32"/>
          <w:szCs w:val="32"/>
        </w:rPr>
      </w:pPr>
      <w:r w:rsidRPr="007148D8">
        <w:rPr>
          <w:rFonts w:ascii="楷体" w:eastAsia="楷体" w:hAnsi="楷体" w:hint="eastAsia"/>
          <w:sz w:val="32"/>
          <w:szCs w:val="32"/>
        </w:rPr>
        <w:t>（二）学系列讲话。</w:t>
      </w:r>
      <w:r w:rsidRPr="007148D8">
        <w:rPr>
          <w:rFonts w:ascii="仿宋" w:eastAsia="仿宋" w:hAnsi="仿宋" w:hint="eastAsia"/>
          <w:sz w:val="32"/>
          <w:szCs w:val="32"/>
        </w:rPr>
        <w:t>着眼加强理论武装、统一思想行动，认真学习习近平总书记系列重要讲话，深入领会系列重要讲话的丰富内涵和核心要义，注重同学习马克思列宁主义、毛泽东思想、邓小平理论、“三个代表”重要思想、科学发展观结合起来，深刻理解党的科学理论既一脉相承又与时俱进的内在联系，坚定中国特色社会主义道路自信、理论自信、制度自信；同学习省委治蜀兴川方略结合起来，认真学习“治蜀兴川”干部培训系列教材，深刻领会实施“三大发展战略”、全面创新改革、脱贫攻坚、依法治省、“十三五”发展等重大部署，广泛开展“新常态怎么看、新理念怎么办、新战略怎么干”学习研讨，增强贯彻落实中央和省委决策部署的自觉性和坚定性；切实用习近平总书记系列重要讲话精神武装头脑、指导实践、推动工作。</w:t>
      </w:r>
    </w:p>
    <w:p w:rsidR="00617FC1" w:rsidRPr="007148D8" w:rsidRDefault="00617FC1" w:rsidP="00341BF9">
      <w:pPr>
        <w:ind w:firstLine="560"/>
        <w:rPr>
          <w:rFonts w:ascii="仿宋" w:eastAsia="仿宋" w:hAnsi="仿宋"/>
          <w:sz w:val="32"/>
          <w:szCs w:val="32"/>
        </w:rPr>
      </w:pPr>
      <w:r w:rsidRPr="007148D8">
        <w:rPr>
          <w:rFonts w:ascii="楷体" w:eastAsia="楷体" w:hAnsi="楷体" w:hint="eastAsia"/>
          <w:sz w:val="32"/>
          <w:szCs w:val="32"/>
        </w:rPr>
        <w:t>（三）做合格党员。</w:t>
      </w:r>
      <w:r w:rsidRPr="007148D8">
        <w:rPr>
          <w:rFonts w:ascii="仿宋" w:eastAsia="仿宋" w:hAnsi="仿宋" w:hint="eastAsia"/>
          <w:sz w:val="32"/>
          <w:szCs w:val="32"/>
        </w:rPr>
        <w:t>着眼党和国家事业新发展对党员的新要求，坚持以知促行、知行合一，做讲政治、有信念，讲规矩、有纪律，讲道德、有品行，讲奉献、有作为的合格党员。引导党员强化政治意识，保持政治本色，把理想信念时时处处体现为行动的力量；坚定正确政治方向，经常主动向</w:t>
      </w:r>
      <w:r w:rsidRPr="007148D8">
        <w:rPr>
          <w:rFonts w:ascii="仿宋" w:eastAsia="仿宋" w:hAnsi="仿宋" w:hint="eastAsia"/>
          <w:sz w:val="32"/>
          <w:szCs w:val="32"/>
        </w:rPr>
        <w:lastRenderedPageBreak/>
        <w:t>党中央看齐，向党的理论和路线方针政策看齐，做政治上的明白人；践行党的宗旨，保持公仆情怀，牢记共产党员永远是劳动人民的普通一员，密切联系群众，全心全意为人民服务；加强党性锻炼和道德修养，心存敬畏、手握戒尺，廉洁从政、从严治家，弘扬社会主义核心价值观和中华民族优秀传统美德，筑牢拒腐防变的防线；始终保持干事</w:t>
      </w:r>
      <w:r w:rsidR="00200B41">
        <w:rPr>
          <w:rFonts w:ascii="仿宋" w:eastAsia="仿宋" w:hAnsi="仿宋" w:hint="eastAsia"/>
          <w:sz w:val="32"/>
          <w:szCs w:val="32"/>
        </w:rPr>
        <w:t>创业、开拓进取的精气神，平常时候看得出来，关键时刻冲得上去，在</w:t>
      </w:r>
      <w:r w:rsidRPr="007148D8">
        <w:rPr>
          <w:rFonts w:ascii="仿宋" w:eastAsia="仿宋" w:hAnsi="仿宋" w:hint="eastAsia"/>
          <w:sz w:val="32"/>
          <w:szCs w:val="32"/>
        </w:rPr>
        <w:t>学院建设全国一流司法警官院校中奋发有为、建功立业。</w:t>
      </w:r>
    </w:p>
    <w:p w:rsidR="00617FC1" w:rsidRPr="007148D8" w:rsidRDefault="00617FC1" w:rsidP="00341BF9">
      <w:pPr>
        <w:ind w:firstLine="560"/>
        <w:rPr>
          <w:rFonts w:ascii="仿宋" w:eastAsia="仿宋" w:hAnsi="仿宋"/>
          <w:sz w:val="32"/>
          <w:szCs w:val="32"/>
        </w:rPr>
      </w:pPr>
      <w:r w:rsidRPr="007148D8">
        <w:rPr>
          <w:rFonts w:ascii="仿宋" w:eastAsia="仿宋" w:hAnsi="仿宋" w:hint="eastAsia"/>
          <w:sz w:val="32"/>
          <w:szCs w:val="32"/>
        </w:rPr>
        <w:t>全院广大党员和领导干部，要在把握好以上学习内容、学习要求的同时，注重联系本职工作，进一步统一思想和行动，明确工作思路目标和努力方向。要对照讲话提出的各项要求，总结分析贯彻落实情况，找出差距和不足，有针对性提出加强和改进工作的具体措施，确保讲话精神落地落实。</w:t>
      </w:r>
    </w:p>
    <w:p w:rsidR="00617FC1" w:rsidRPr="007148D8" w:rsidRDefault="00617FC1" w:rsidP="00341BF9">
      <w:pPr>
        <w:ind w:firstLine="560"/>
        <w:rPr>
          <w:rFonts w:ascii="黑体" w:eastAsia="黑体" w:hAnsi="黑体"/>
          <w:sz w:val="32"/>
          <w:szCs w:val="32"/>
        </w:rPr>
      </w:pPr>
      <w:r w:rsidRPr="007148D8">
        <w:rPr>
          <w:rFonts w:ascii="黑体" w:eastAsia="黑体" w:hAnsi="黑体" w:hint="eastAsia"/>
          <w:sz w:val="32"/>
          <w:szCs w:val="32"/>
        </w:rPr>
        <w:t>三、主要措施</w:t>
      </w:r>
    </w:p>
    <w:p w:rsidR="00617FC1" w:rsidRPr="007148D8" w:rsidRDefault="00617FC1" w:rsidP="00341BF9">
      <w:pPr>
        <w:ind w:firstLine="560"/>
        <w:rPr>
          <w:rFonts w:ascii="仿宋" w:eastAsia="仿宋" w:hAnsi="仿宋"/>
          <w:sz w:val="32"/>
          <w:szCs w:val="32"/>
        </w:rPr>
      </w:pPr>
      <w:r w:rsidRPr="007148D8">
        <w:rPr>
          <w:rFonts w:ascii="仿宋" w:eastAsia="仿宋" w:hAnsi="仿宋" w:hint="eastAsia"/>
          <w:sz w:val="32"/>
          <w:szCs w:val="32"/>
        </w:rPr>
        <w:t>开展“两学一做”学习教育，要突出经常性教育的特点，坚持以党支部为基本单位，以“三会一课”等党的组织生活制度为基本形式，以落实民主评议等党员日常教育管理制度为基本依托，在融入经常、融入日常上下功夫，更好地改造主观世界和客观世界。</w:t>
      </w:r>
    </w:p>
    <w:p w:rsidR="00617FC1" w:rsidRPr="007148D8" w:rsidRDefault="00617FC1" w:rsidP="00341BF9">
      <w:pPr>
        <w:ind w:firstLine="560"/>
        <w:rPr>
          <w:rFonts w:ascii="仿宋" w:eastAsia="仿宋" w:hAnsi="仿宋"/>
          <w:sz w:val="32"/>
          <w:szCs w:val="32"/>
        </w:rPr>
      </w:pPr>
      <w:r w:rsidRPr="007148D8">
        <w:rPr>
          <w:rFonts w:ascii="楷体" w:eastAsia="楷体" w:hAnsi="楷体" w:hint="eastAsia"/>
          <w:sz w:val="32"/>
          <w:szCs w:val="32"/>
        </w:rPr>
        <w:t>（一）科学制定学习教育计划。</w:t>
      </w:r>
      <w:r w:rsidRPr="007148D8">
        <w:rPr>
          <w:rFonts w:ascii="仿宋" w:eastAsia="仿宋" w:hAnsi="仿宋" w:hint="eastAsia"/>
          <w:sz w:val="32"/>
          <w:szCs w:val="32"/>
        </w:rPr>
        <w:t>各基层党组织要</w:t>
      </w:r>
      <w:r w:rsidR="009C6D74">
        <w:rPr>
          <w:rFonts w:ascii="仿宋" w:eastAsia="仿宋" w:hAnsi="仿宋" w:hint="eastAsia"/>
          <w:sz w:val="32"/>
          <w:szCs w:val="32"/>
        </w:rPr>
        <w:t>按照</w:t>
      </w:r>
      <w:r w:rsidRPr="007148D8">
        <w:rPr>
          <w:rFonts w:ascii="仿宋" w:eastAsia="仿宋" w:hAnsi="仿宋" w:hint="eastAsia"/>
          <w:sz w:val="32"/>
          <w:szCs w:val="32"/>
        </w:rPr>
        <w:t>文件</w:t>
      </w:r>
      <w:r w:rsidR="009C6D74">
        <w:rPr>
          <w:rFonts w:ascii="仿宋" w:eastAsia="仿宋" w:hAnsi="仿宋" w:hint="eastAsia"/>
          <w:sz w:val="32"/>
          <w:szCs w:val="32"/>
        </w:rPr>
        <w:t>的</w:t>
      </w:r>
      <w:r w:rsidRPr="007148D8">
        <w:rPr>
          <w:rFonts w:ascii="仿宋" w:eastAsia="仿宋" w:hAnsi="仿宋" w:hint="eastAsia"/>
          <w:sz w:val="32"/>
          <w:szCs w:val="32"/>
        </w:rPr>
        <w:t>相关要求，结合自身实际科学制定行之有效的学习计划，确保各项要求落到实处，确保学习教育实现全覆盖。</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lastRenderedPageBreak/>
        <w:t>（二）开展“重温入党志愿、重温入党誓词”主题党日活动。</w:t>
      </w:r>
      <w:r w:rsidRPr="007148D8">
        <w:rPr>
          <w:rFonts w:ascii="仿宋" w:eastAsia="仿宋" w:hAnsi="仿宋" w:hint="eastAsia"/>
          <w:sz w:val="32"/>
          <w:szCs w:val="32"/>
        </w:rPr>
        <w:t>在</w:t>
      </w:r>
      <w:r w:rsidRPr="007148D8">
        <w:rPr>
          <w:rFonts w:ascii="仿宋" w:eastAsia="仿宋" w:hAnsi="仿宋"/>
          <w:sz w:val="32"/>
          <w:szCs w:val="32"/>
        </w:rPr>
        <w:t>5</w:t>
      </w:r>
      <w:r w:rsidRPr="007148D8">
        <w:rPr>
          <w:rFonts w:ascii="仿宋" w:eastAsia="仿宋" w:hAnsi="仿宋" w:hint="eastAsia"/>
          <w:sz w:val="32"/>
          <w:szCs w:val="32"/>
        </w:rPr>
        <w:t>月中旬前，各基层党组织要开展一次主题党日活动，组织党员重温入党志愿和入党誓词，对照入党志愿谈理想、谈信念，对照入党誓词找标准、找差距，以当初入党时的真诚和激情坚定理想信念，增进对党的感情。</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t>（三）围绕专题开展学习讨论。</w:t>
      </w:r>
      <w:r w:rsidRPr="007148D8">
        <w:rPr>
          <w:rFonts w:ascii="仿宋" w:eastAsia="仿宋" w:hAnsi="仿宋" w:hint="eastAsia"/>
          <w:sz w:val="32"/>
          <w:szCs w:val="32"/>
        </w:rPr>
        <w:t>要在认真学习党章党规和习近平总书记系列重要讲话基础上，深入学习《习近平关于教育工作重要论述摘编》，学习《教育法》、《义务教育法》《职业教育法》、《高等教育法》、《教师法》等法律法规；学习《中国共产党普通高等学校基层组织工作条例》，教育部《关于建立健全高校师德建设长效机制的意见》，《四川省坚持和完善党委领导下的校长负责制的实施办法》等规范制度。学习讨论要学习革命先辈和身边先进典型，深刻反思系统内发生的违纪违法案件，自觉讲政治、懂规矩、守纪律。各基层党组织要制定学习计划，定期组织党员集中学习。党支部每季度召开</w:t>
      </w:r>
      <w:r w:rsidRPr="007148D8">
        <w:rPr>
          <w:rFonts w:ascii="仿宋" w:eastAsia="仿宋" w:hAnsi="仿宋"/>
          <w:sz w:val="32"/>
          <w:szCs w:val="32"/>
        </w:rPr>
        <w:t>1</w:t>
      </w:r>
      <w:r w:rsidRPr="007148D8">
        <w:rPr>
          <w:rFonts w:ascii="仿宋" w:eastAsia="仿宋" w:hAnsi="仿宋" w:hint="eastAsia"/>
          <w:sz w:val="32"/>
          <w:szCs w:val="32"/>
        </w:rPr>
        <w:t>次党员大会，每次围绕</w:t>
      </w:r>
      <w:r w:rsidRPr="007148D8">
        <w:rPr>
          <w:rFonts w:ascii="仿宋" w:eastAsia="仿宋" w:hAnsi="仿宋"/>
          <w:sz w:val="32"/>
          <w:szCs w:val="32"/>
        </w:rPr>
        <w:t>1</w:t>
      </w:r>
      <w:r w:rsidRPr="007148D8">
        <w:rPr>
          <w:rFonts w:ascii="仿宋" w:eastAsia="仿宋" w:hAnsi="仿宋" w:hint="eastAsia"/>
          <w:sz w:val="32"/>
          <w:szCs w:val="32"/>
        </w:rPr>
        <w:t>个专题组织讨论，每个专题讨论不得少于</w:t>
      </w:r>
      <w:r w:rsidRPr="007148D8">
        <w:rPr>
          <w:rFonts w:ascii="仿宋" w:eastAsia="仿宋" w:hAnsi="仿宋"/>
          <w:sz w:val="32"/>
          <w:szCs w:val="32"/>
        </w:rPr>
        <w:t>1</w:t>
      </w:r>
      <w:r w:rsidRPr="007148D8">
        <w:rPr>
          <w:rFonts w:ascii="仿宋" w:eastAsia="仿宋" w:hAnsi="仿宋" w:hint="eastAsia"/>
          <w:sz w:val="32"/>
          <w:szCs w:val="32"/>
        </w:rPr>
        <w:t>天。</w:t>
      </w:r>
    </w:p>
    <w:p w:rsidR="00617FC1" w:rsidRPr="007148D8" w:rsidRDefault="00617FC1" w:rsidP="007148D8">
      <w:pPr>
        <w:ind w:firstLineChars="200" w:firstLine="640"/>
        <w:rPr>
          <w:rFonts w:ascii="仿宋" w:eastAsia="仿宋" w:hAnsi="仿宋"/>
          <w:sz w:val="32"/>
          <w:szCs w:val="32"/>
        </w:rPr>
      </w:pPr>
      <w:r w:rsidRPr="007148D8">
        <w:rPr>
          <w:rFonts w:ascii="仿宋" w:eastAsia="仿宋" w:hAnsi="仿宋" w:hint="eastAsia"/>
          <w:sz w:val="32"/>
          <w:szCs w:val="32"/>
        </w:rPr>
        <w:t>专题一（</w:t>
      </w:r>
      <w:r w:rsidRPr="007148D8">
        <w:rPr>
          <w:rFonts w:ascii="仿宋" w:eastAsia="仿宋" w:hAnsi="仿宋"/>
          <w:sz w:val="32"/>
          <w:szCs w:val="32"/>
        </w:rPr>
        <w:t>5</w:t>
      </w:r>
      <w:r w:rsidRPr="007148D8">
        <w:rPr>
          <w:rFonts w:ascii="仿宋" w:eastAsia="仿宋" w:hAnsi="仿宋" w:hint="eastAsia"/>
          <w:sz w:val="32"/>
          <w:szCs w:val="32"/>
        </w:rPr>
        <w:t>月至</w:t>
      </w:r>
      <w:r w:rsidRPr="007148D8">
        <w:rPr>
          <w:rFonts w:ascii="仿宋" w:eastAsia="仿宋" w:hAnsi="仿宋"/>
          <w:sz w:val="32"/>
          <w:szCs w:val="32"/>
        </w:rPr>
        <w:t>6</w:t>
      </w:r>
      <w:r w:rsidRPr="007148D8">
        <w:rPr>
          <w:rFonts w:ascii="仿宋" w:eastAsia="仿宋" w:hAnsi="仿宋" w:hint="eastAsia"/>
          <w:sz w:val="32"/>
          <w:szCs w:val="32"/>
        </w:rPr>
        <w:t>月）：教职工党员重点学习讨论能否坚持立德树人、坚持党的领导和社会主义办学方向，做社会主义政治家、教育家和管理家；学生党员重点学习讨论能否牢记党员身份，自觉在思想上政治上行动上与以习近平同志为总书记的党中央保持高度一致。</w:t>
      </w:r>
    </w:p>
    <w:p w:rsidR="00617FC1" w:rsidRPr="007148D8" w:rsidRDefault="00617FC1" w:rsidP="007148D8">
      <w:pPr>
        <w:ind w:firstLineChars="200" w:firstLine="640"/>
        <w:rPr>
          <w:rFonts w:ascii="仿宋" w:eastAsia="仿宋" w:hAnsi="仿宋"/>
          <w:sz w:val="32"/>
          <w:szCs w:val="32"/>
        </w:rPr>
      </w:pPr>
      <w:r w:rsidRPr="007148D8">
        <w:rPr>
          <w:rFonts w:ascii="仿宋" w:eastAsia="仿宋" w:hAnsi="仿宋" w:hint="eastAsia"/>
          <w:sz w:val="32"/>
          <w:szCs w:val="32"/>
        </w:rPr>
        <w:lastRenderedPageBreak/>
        <w:t>专题二（</w:t>
      </w:r>
      <w:r w:rsidRPr="007148D8">
        <w:rPr>
          <w:rFonts w:ascii="仿宋" w:eastAsia="仿宋" w:hAnsi="仿宋"/>
          <w:sz w:val="32"/>
          <w:szCs w:val="32"/>
        </w:rPr>
        <w:t>7</w:t>
      </w:r>
      <w:r w:rsidRPr="007148D8">
        <w:rPr>
          <w:rFonts w:ascii="仿宋" w:eastAsia="仿宋" w:hAnsi="仿宋" w:hint="eastAsia"/>
          <w:sz w:val="32"/>
          <w:szCs w:val="32"/>
        </w:rPr>
        <w:t>月至</w:t>
      </w:r>
      <w:r w:rsidRPr="007148D8">
        <w:rPr>
          <w:rFonts w:ascii="仿宋" w:eastAsia="仿宋" w:hAnsi="仿宋"/>
          <w:sz w:val="32"/>
          <w:szCs w:val="32"/>
        </w:rPr>
        <w:t>9</w:t>
      </w:r>
      <w:r w:rsidRPr="007148D8">
        <w:rPr>
          <w:rFonts w:ascii="仿宋" w:eastAsia="仿宋" w:hAnsi="仿宋" w:hint="eastAsia"/>
          <w:sz w:val="32"/>
          <w:szCs w:val="32"/>
        </w:rPr>
        <w:t>月）：教职工党员重点学习讨论能否坚持“学高为师、身正为范”的职业操守，始终把为人民服务、为学生服务、为社会服务作为行为指南和实践遵循；学生党员重点学习讨论能否树立正确的世界观、人生观、价值观，激发社会主义主人翁意识，发挥示范作用。</w:t>
      </w:r>
    </w:p>
    <w:p w:rsidR="00617FC1" w:rsidRPr="007148D8" w:rsidRDefault="00617FC1" w:rsidP="007148D8">
      <w:pPr>
        <w:ind w:firstLineChars="200" w:firstLine="640"/>
        <w:rPr>
          <w:rFonts w:ascii="仿宋" w:eastAsia="仿宋" w:hAnsi="仿宋"/>
          <w:sz w:val="32"/>
          <w:szCs w:val="32"/>
        </w:rPr>
      </w:pPr>
      <w:r w:rsidRPr="007148D8">
        <w:rPr>
          <w:rFonts w:ascii="仿宋" w:eastAsia="仿宋" w:hAnsi="仿宋" w:hint="eastAsia"/>
          <w:sz w:val="32"/>
          <w:szCs w:val="32"/>
        </w:rPr>
        <w:t>专题三（</w:t>
      </w:r>
      <w:r w:rsidRPr="007148D8">
        <w:rPr>
          <w:rFonts w:ascii="仿宋" w:eastAsia="仿宋" w:hAnsi="仿宋"/>
          <w:sz w:val="32"/>
          <w:szCs w:val="32"/>
        </w:rPr>
        <w:t>10</w:t>
      </w:r>
      <w:r w:rsidRPr="007148D8">
        <w:rPr>
          <w:rFonts w:ascii="仿宋" w:eastAsia="仿宋" w:hAnsi="仿宋" w:hint="eastAsia"/>
          <w:sz w:val="32"/>
          <w:szCs w:val="32"/>
        </w:rPr>
        <w:t>月至</w:t>
      </w:r>
      <w:r w:rsidRPr="007148D8">
        <w:rPr>
          <w:rFonts w:ascii="仿宋" w:eastAsia="仿宋" w:hAnsi="仿宋"/>
          <w:sz w:val="32"/>
          <w:szCs w:val="32"/>
        </w:rPr>
        <w:t>12</w:t>
      </w:r>
      <w:r w:rsidRPr="007148D8">
        <w:rPr>
          <w:rFonts w:ascii="仿宋" w:eastAsia="仿宋" w:hAnsi="仿宋" w:hint="eastAsia"/>
          <w:sz w:val="32"/>
          <w:szCs w:val="32"/>
        </w:rPr>
        <w:t>月）：教职工党员重点学习讨论能否遵守党章党规，遵守社会公德、职业道德和家庭美德，带头弘扬社会主义道德风尚，做到为人师表；学生党员重点学习讨论能否遵守各项规章制度，始终保持志趣高雅，树立学习生活的信心，保持乐观的情绪，磨练顽强的意志。</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t>（四）联系实际创新方式讲党课。</w:t>
      </w:r>
      <w:r w:rsidRPr="007148D8">
        <w:rPr>
          <w:rFonts w:ascii="仿宋" w:eastAsia="仿宋" w:hAnsi="仿宋" w:hint="eastAsia"/>
          <w:sz w:val="32"/>
          <w:szCs w:val="32"/>
        </w:rPr>
        <w:t>院领导要结合意识形态领导权、五大发展理念等，到分管基层党组织讲党课。各基层党组织书记要结合支部实际给支部成员讲党课。遴选部分教学能手、岗位模范等，联系个人实际在校内讲党课。讲党课要紧扣“两学一做”学习教育主题，讲清楚学习党章党规和习近平总书记系列重要讲话的重要意义，讲清楚对党绝对忠诚是最重要的政治纪律，讲清楚党员不可触碰的底线，讲清楚怎样做合格党员、怎样争当优秀党员。注重运用身边事例、现身说法，强化互动交流、答疑释惑，增强党课的吸引力和感染力，使讲党课成为提高认识、凝聚共识、拧紧“总开关”的过程。学院“七一”前，结合开展建党</w:t>
      </w:r>
      <w:r w:rsidRPr="007148D8">
        <w:rPr>
          <w:rFonts w:ascii="仿宋" w:eastAsia="仿宋" w:hAnsi="仿宋"/>
          <w:sz w:val="32"/>
          <w:szCs w:val="32"/>
        </w:rPr>
        <w:t>95</w:t>
      </w:r>
      <w:r w:rsidRPr="007148D8">
        <w:rPr>
          <w:rFonts w:ascii="仿宋" w:eastAsia="仿宋" w:hAnsi="仿宋" w:hint="eastAsia"/>
          <w:sz w:val="32"/>
          <w:szCs w:val="32"/>
        </w:rPr>
        <w:t>周年纪念活动，集中安排一次党课。</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lastRenderedPageBreak/>
        <w:t>（五）高质量开好专题组织生活会。</w:t>
      </w:r>
      <w:r w:rsidRPr="007148D8">
        <w:rPr>
          <w:rFonts w:ascii="仿宋" w:eastAsia="仿宋" w:hAnsi="仿宋"/>
          <w:sz w:val="32"/>
          <w:szCs w:val="32"/>
        </w:rPr>
        <w:t xml:space="preserve">12 </w:t>
      </w:r>
      <w:r w:rsidRPr="007148D8">
        <w:rPr>
          <w:rFonts w:ascii="仿宋" w:eastAsia="仿宋" w:hAnsi="仿宋" w:hint="eastAsia"/>
          <w:sz w:val="32"/>
          <w:szCs w:val="32"/>
        </w:rPr>
        <w:t>月底前，各基层党组织要围绕“两学一做”主题，召开一次专题组织生活会。会前，支部班子及其成员要面向学院领导、支部党员、学生及学生家长广泛征求意见，查摆在思想、作风、纪律等方面存在的问题。在会上，支部书记要带头开展批评和自我批评，班子成员要结合职能职责，进行党性分析。会后，要逐项梳理分析，建立问题、责任、整改三张清单，并在一定范围内公示。党员领导干部要以普通党员身份参加所在党支部的组织生活会。</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t>（六）严格程序严格标准开展民主评议党员。</w:t>
      </w:r>
      <w:r w:rsidRPr="007148D8">
        <w:rPr>
          <w:rFonts w:ascii="仿宋" w:eastAsia="仿宋" w:hAnsi="仿宋" w:hint="eastAsia"/>
          <w:sz w:val="32"/>
          <w:szCs w:val="32"/>
        </w:rPr>
        <w:t>结合专题组织生活会，按照个人自评、党员互评、民主测评、组织评定的程序开展民主评议党员工作。每名党员都要对照党员标准，实事求是地作出自我评价。党员之间要本着实事求是的原则，从帮助同志出发互相进行评议。结合民主评议，支部班子成员要与本支部党员谈心谈话。党支部综合民主评议情况和党员日常表现，确定评议等次；对有不合格表现的党员，按照党章和党内有关规定，区别不同情况，稳妥慎重给予组织处置。</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t>（七）开展师生党员“五创五带头”示范行动。</w:t>
      </w:r>
      <w:r w:rsidRPr="007148D8">
        <w:rPr>
          <w:rFonts w:ascii="仿宋" w:eastAsia="仿宋" w:hAnsi="仿宋" w:hint="eastAsia"/>
          <w:sz w:val="32"/>
          <w:szCs w:val="32"/>
        </w:rPr>
        <w:t>按照省委教育工委的统一部署，广泛开展“五创五带头”活动，一线教师党员创建“教育教学先锋岗”，带头教书育人；教育科研党员创建“科研攻关创新岗”，带头攻坚克难；学管党</w:t>
      </w:r>
      <w:r w:rsidRPr="007148D8">
        <w:rPr>
          <w:rFonts w:ascii="仿宋" w:eastAsia="仿宋" w:hAnsi="仿宋" w:hint="eastAsia"/>
          <w:sz w:val="32"/>
          <w:szCs w:val="32"/>
        </w:rPr>
        <w:lastRenderedPageBreak/>
        <w:t>员创建“管理育人模范岗”，带头尽责履职；行政后勤党员创建“保障服务标兵岗”，带头提升水平；学生党员创建“成长成才进步岗”，带头树立形象。广大党员佩戴党徽，亮出党员身份，结合自身精准扶贫工作，认真开展对口帮扶等活动，以实际行动敬业修德、奉献社会。学院将在庆祝建党</w:t>
      </w:r>
      <w:r w:rsidRPr="007148D8">
        <w:rPr>
          <w:rFonts w:ascii="仿宋" w:eastAsia="仿宋" w:hAnsi="仿宋"/>
          <w:sz w:val="32"/>
          <w:szCs w:val="32"/>
        </w:rPr>
        <w:t>95</w:t>
      </w:r>
      <w:r w:rsidRPr="007148D8">
        <w:rPr>
          <w:rFonts w:ascii="仿宋" w:eastAsia="仿宋" w:hAnsi="仿宋" w:hint="eastAsia"/>
          <w:sz w:val="32"/>
          <w:szCs w:val="32"/>
        </w:rPr>
        <w:t>周年纪念活动前夕，评选表彰一批先进典型。</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t>（八）领导干部做表率。</w:t>
      </w:r>
      <w:r w:rsidRPr="007148D8">
        <w:rPr>
          <w:rFonts w:ascii="仿宋" w:eastAsia="仿宋" w:hAnsi="仿宋" w:hint="eastAsia"/>
          <w:sz w:val="32"/>
          <w:szCs w:val="32"/>
        </w:rPr>
        <w:t>院领导要联系指导分管部门基层党组织，下到一线、下到支部，推动学习教育扎实开展。要自觉执行双重组织生活制度，带头参加学习讨论，带头谈体会、讲党课、作报告，带头以普通党员身份参加所在党支部的组织生活会、民主评议，带头履职尽责、立足岗位作贡献、知行合一推动工作，与党员一起接受教育，发挥带学促学作用。</w:t>
      </w:r>
    </w:p>
    <w:p w:rsidR="00617FC1" w:rsidRPr="007148D8" w:rsidRDefault="00617FC1" w:rsidP="007148D8">
      <w:pPr>
        <w:ind w:firstLineChars="200" w:firstLine="640"/>
        <w:rPr>
          <w:rFonts w:ascii="黑体" w:eastAsia="黑体" w:hAnsi="黑体"/>
          <w:sz w:val="32"/>
          <w:szCs w:val="32"/>
        </w:rPr>
      </w:pPr>
      <w:r w:rsidRPr="007148D8">
        <w:rPr>
          <w:rFonts w:ascii="黑体" w:eastAsia="黑体" w:hAnsi="黑体" w:hint="eastAsia"/>
          <w:sz w:val="32"/>
          <w:szCs w:val="32"/>
        </w:rPr>
        <w:t>四、加强组织领导</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t>（一）落实工作责任。</w:t>
      </w:r>
      <w:r w:rsidRPr="007148D8">
        <w:rPr>
          <w:rFonts w:ascii="仿宋" w:eastAsia="仿宋" w:hAnsi="仿宋" w:hint="eastAsia"/>
          <w:sz w:val="32"/>
          <w:szCs w:val="32"/>
        </w:rPr>
        <w:t>各级党组织书记要承担起主体责任，不仅要管好干部、带好班子，还要管好党员、带好队伍；班子成员要切实履行“一岗双责”，层层传导压力，从严从实抓好学习教育。</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t>（二）注重方式方法。</w:t>
      </w:r>
      <w:r w:rsidRPr="007148D8">
        <w:rPr>
          <w:rFonts w:ascii="仿宋" w:eastAsia="仿宋" w:hAnsi="仿宋" w:hint="eastAsia"/>
          <w:sz w:val="32"/>
          <w:szCs w:val="32"/>
        </w:rPr>
        <w:t>要结合不同部门、不同党员群体的特点，科学制定支部学习教育计划。积极组织系、部党组织负责人、党务工作者、学生辅导员等开展培训，提升工作水平。</w:t>
      </w:r>
    </w:p>
    <w:p w:rsidR="00617FC1" w:rsidRPr="007148D8" w:rsidRDefault="00617FC1" w:rsidP="007148D8">
      <w:pPr>
        <w:ind w:firstLineChars="200" w:firstLine="640"/>
        <w:rPr>
          <w:rFonts w:ascii="仿宋" w:eastAsia="仿宋" w:hAnsi="仿宋"/>
          <w:sz w:val="32"/>
          <w:szCs w:val="32"/>
        </w:rPr>
      </w:pPr>
      <w:r w:rsidRPr="007148D8">
        <w:rPr>
          <w:rFonts w:ascii="楷体" w:eastAsia="楷体" w:hAnsi="楷体" w:hint="eastAsia"/>
          <w:sz w:val="32"/>
          <w:szCs w:val="32"/>
        </w:rPr>
        <w:lastRenderedPageBreak/>
        <w:t>（三）强化宣传引导。</w:t>
      </w:r>
      <w:r w:rsidRPr="007148D8">
        <w:rPr>
          <w:rFonts w:ascii="仿宋" w:eastAsia="仿宋" w:hAnsi="仿宋" w:hint="eastAsia"/>
          <w:sz w:val="32"/>
          <w:szCs w:val="32"/>
        </w:rPr>
        <w:t>要选树典型人物、典型事例，分专题开辟一批有深度、有质量、有影响的通讯报道，集中宣传一批优秀党员。充分利用横幅标语、宣传栏、校园网、校园广播站、校外媒体等多种形式，开辟校内专栏，全方位开展学习教育和宣传报道。</w:t>
      </w:r>
    </w:p>
    <w:p w:rsidR="00617FC1" w:rsidRPr="007148D8" w:rsidRDefault="00617FC1" w:rsidP="002E7710">
      <w:pPr>
        <w:ind w:firstLine="560"/>
        <w:rPr>
          <w:rFonts w:ascii="仿宋" w:eastAsia="仿宋" w:hAnsi="仿宋"/>
          <w:sz w:val="32"/>
          <w:szCs w:val="32"/>
        </w:rPr>
      </w:pPr>
      <w:r w:rsidRPr="007148D8">
        <w:rPr>
          <w:rFonts w:ascii="楷体" w:eastAsia="楷体" w:hAnsi="楷体" w:hint="eastAsia"/>
          <w:sz w:val="32"/>
          <w:szCs w:val="32"/>
        </w:rPr>
        <w:t>（四）坚持统筹兼顾。</w:t>
      </w:r>
      <w:r w:rsidRPr="007148D8">
        <w:rPr>
          <w:rFonts w:ascii="仿宋" w:eastAsia="仿宋" w:hAnsi="仿宋" w:hint="eastAsia"/>
          <w:sz w:val="32"/>
          <w:szCs w:val="32"/>
        </w:rPr>
        <w:t>要把开展学习教育与推动发展、做好工作紧密结合，总结运用开展党的群众路线教育实践活动和“三严三实”专题教育的好经验、好做法，坚持学习教育与全面贯彻落实中央“四个全面”战略布局和五大发展理念相结合，通过学习教育把党员干部思想行动统一到习近平总书记治国理政新理念新思想新战略上来。要与全面推进各领域基层党的建设、提升基层党组织整体功能相结合，通过学习教育进一步加强带头人队伍和基层阵地建设，强化党员教育管理。</w:t>
      </w:r>
    </w:p>
    <w:p w:rsidR="00617FC1" w:rsidRPr="007148D8" w:rsidRDefault="00617FC1" w:rsidP="0061068F">
      <w:pPr>
        <w:ind w:firstLine="560"/>
        <w:rPr>
          <w:rFonts w:ascii="仿宋" w:eastAsia="仿宋" w:hAnsi="仿宋"/>
          <w:sz w:val="32"/>
          <w:szCs w:val="32"/>
        </w:rPr>
      </w:pPr>
      <w:r w:rsidRPr="007148D8">
        <w:rPr>
          <w:rFonts w:ascii="楷体" w:eastAsia="楷体" w:hAnsi="楷体" w:hint="eastAsia"/>
          <w:sz w:val="32"/>
          <w:szCs w:val="32"/>
        </w:rPr>
        <w:t>（五）强化督导检查。</w:t>
      </w:r>
      <w:r w:rsidRPr="007148D8">
        <w:rPr>
          <w:rFonts w:ascii="仿宋" w:eastAsia="仿宋" w:hAnsi="仿宋" w:hint="eastAsia"/>
          <w:sz w:val="32"/>
          <w:szCs w:val="32"/>
        </w:rPr>
        <w:t>学院将从严从实加强督导，及时了解党员和领导干部学习情况，发现和解决苗头性、倾向性问题，加强对重点工作和主要措施的督促推动，确保上级各项部署落地见效，确保学习教育的质量和效果。</w:t>
      </w:r>
    </w:p>
    <w:sectPr w:rsidR="00617FC1" w:rsidRPr="007148D8" w:rsidSect="0012134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ED6" w:rsidRDefault="00CB7ED6" w:rsidP="002E7710">
      <w:r>
        <w:separator/>
      </w:r>
    </w:p>
  </w:endnote>
  <w:endnote w:type="continuationSeparator" w:id="0">
    <w:p w:rsidR="00CB7ED6" w:rsidRDefault="00CB7ED6" w:rsidP="002E771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7FC1" w:rsidRDefault="00031478">
    <w:pPr>
      <w:pStyle w:val="a4"/>
      <w:jc w:val="center"/>
    </w:pPr>
    <w:r w:rsidRPr="00326E8C">
      <w:rPr>
        <w:rFonts w:ascii="Times New Roman" w:hAnsi="Times New Roman"/>
        <w:sz w:val="28"/>
        <w:szCs w:val="28"/>
      </w:rPr>
      <w:fldChar w:fldCharType="begin"/>
    </w:r>
    <w:r w:rsidR="00617FC1" w:rsidRPr="00326E8C">
      <w:rPr>
        <w:rFonts w:ascii="Times New Roman" w:hAnsi="Times New Roman"/>
        <w:sz w:val="28"/>
        <w:szCs w:val="28"/>
      </w:rPr>
      <w:instrText xml:space="preserve"> PAGE   \* MERGEFORMAT </w:instrText>
    </w:r>
    <w:r w:rsidRPr="00326E8C">
      <w:rPr>
        <w:rFonts w:ascii="Times New Roman" w:hAnsi="Times New Roman"/>
        <w:sz w:val="28"/>
        <w:szCs w:val="28"/>
      </w:rPr>
      <w:fldChar w:fldCharType="separate"/>
    </w:r>
    <w:r w:rsidR="001C6C5C" w:rsidRPr="001C6C5C">
      <w:rPr>
        <w:rFonts w:ascii="Times New Roman" w:hAnsi="Times New Roman"/>
        <w:noProof/>
        <w:sz w:val="28"/>
        <w:szCs w:val="28"/>
        <w:lang w:val="zh-CN"/>
      </w:rPr>
      <w:t>1</w:t>
    </w:r>
    <w:r w:rsidRPr="00326E8C">
      <w:rPr>
        <w:rFonts w:ascii="Times New Roman" w:hAnsi="Times New Roman"/>
        <w:sz w:val="28"/>
        <w:szCs w:val="28"/>
      </w:rPr>
      <w:fldChar w:fldCharType="end"/>
    </w:r>
  </w:p>
  <w:p w:rsidR="00617FC1" w:rsidRDefault="00617FC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ED6" w:rsidRDefault="00CB7ED6" w:rsidP="002E7710">
      <w:r>
        <w:separator/>
      </w:r>
    </w:p>
  </w:footnote>
  <w:footnote w:type="continuationSeparator" w:id="0">
    <w:p w:rsidR="00CB7ED6" w:rsidRDefault="00CB7ED6" w:rsidP="002E77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2F71"/>
    <w:rsid w:val="00000420"/>
    <w:rsid w:val="00013560"/>
    <w:rsid w:val="00014AA1"/>
    <w:rsid w:val="000264A9"/>
    <w:rsid w:val="00026B78"/>
    <w:rsid w:val="00031478"/>
    <w:rsid w:val="00035D7A"/>
    <w:rsid w:val="000418BA"/>
    <w:rsid w:val="000441A3"/>
    <w:rsid w:val="00045D63"/>
    <w:rsid w:val="000463D6"/>
    <w:rsid w:val="00050F39"/>
    <w:rsid w:val="000536A7"/>
    <w:rsid w:val="00053F9B"/>
    <w:rsid w:val="00060003"/>
    <w:rsid w:val="00060FB3"/>
    <w:rsid w:val="0006577A"/>
    <w:rsid w:val="00065ADE"/>
    <w:rsid w:val="000705C4"/>
    <w:rsid w:val="00071340"/>
    <w:rsid w:val="000A1F39"/>
    <w:rsid w:val="000A6322"/>
    <w:rsid w:val="000B0CD5"/>
    <w:rsid w:val="000B1DC6"/>
    <w:rsid w:val="000B7A65"/>
    <w:rsid w:val="000D04D5"/>
    <w:rsid w:val="000D2DC8"/>
    <w:rsid w:val="000E04D4"/>
    <w:rsid w:val="000E17F0"/>
    <w:rsid w:val="000E4852"/>
    <w:rsid w:val="000E5658"/>
    <w:rsid w:val="000F1D03"/>
    <w:rsid w:val="000F20B5"/>
    <w:rsid w:val="000F3275"/>
    <w:rsid w:val="00101D51"/>
    <w:rsid w:val="00105DB9"/>
    <w:rsid w:val="001065AD"/>
    <w:rsid w:val="00110A33"/>
    <w:rsid w:val="001119ED"/>
    <w:rsid w:val="00121346"/>
    <w:rsid w:val="00123552"/>
    <w:rsid w:val="00126BFA"/>
    <w:rsid w:val="00126C5C"/>
    <w:rsid w:val="00131FB3"/>
    <w:rsid w:val="00140692"/>
    <w:rsid w:val="00141D6C"/>
    <w:rsid w:val="00142234"/>
    <w:rsid w:val="00144F08"/>
    <w:rsid w:val="00152C14"/>
    <w:rsid w:val="00156F95"/>
    <w:rsid w:val="00161E95"/>
    <w:rsid w:val="00165050"/>
    <w:rsid w:val="00173ECA"/>
    <w:rsid w:val="00181ACB"/>
    <w:rsid w:val="0018299D"/>
    <w:rsid w:val="00187EB1"/>
    <w:rsid w:val="00193B83"/>
    <w:rsid w:val="00196391"/>
    <w:rsid w:val="001A0709"/>
    <w:rsid w:val="001C3E1B"/>
    <w:rsid w:val="001C692F"/>
    <w:rsid w:val="001C6C5C"/>
    <w:rsid w:val="001D18CF"/>
    <w:rsid w:val="001D2378"/>
    <w:rsid w:val="001E6B99"/>
    <w:rsid w:val="001E7958"/>
    <w:rsid w:val="001F34E6"/>
    <w:rsid w:val="001F4BC8"/>
    <w:rsid w:val="001F4EF4"/>
    <w:rsid w:val="001F4F2C"/>
    <w:rsid w:val="001F5702"/>
    <w:rsid w:val="001F6DE7"/>
    <w:rsid w:val="00200B41"/>
    <w:rsid w:val="002046F8"/>
    <w:rsid w:val="00216051"/>
    <w:rsid w:val="00230954"/>
    <w:rsid w:val="00232657"/>
    <w:rsid w:val="00232833"/>
    <w:rsid w:val="002349A4"/>
    <w:rsid w:val="00245CE4"/>
    <w:rsid w:val="00262EEC"/>
    <w:rsid w:val="00270C1E"/>
    <w:rsid w:val="00270E08"/>
    <w:rsid w:val="00274459"/>
    <w:rsid w:val="00275030"/>
    <w:rsid w:val="00281926"/>
    <w:rsid w:val="00282375"/>
    <w:rsid w:val="0028366D"/>
    <w:rsid w:val="00285FE4"/>
    <w:rsid w:val="00290011"/>
    <w:rsid w:val="00295A60"/>
    <w:rsid w:val="002A4D52"/>
    <w:rsid w:val="002B13FC"/>
    <w:rsid w:val="002B20D7"/>
    <w:rsid w:val="002B2208"/>
    <w:rsid w:val="002B4D12"/>
    <w:rsid w:val="002C1705"/>
    <w:rsid w:val="002C26E8"/>
    <w:rsid w:val="002C56B4"/>
    <w:rsid w:val="002C7B61"/>
    <w:rsid w:val="002D0D6E"/>
    <w:rsid w:val="002E0874"/>
    <w:rsid w:val="002E4172"/>
    <w:rsid w:val="002E4A17"/>
    <w:rsid w:val="002E7710"/>
    <w:rsid w:val="002F06F5"/>
    <w:rsid w:val="002F5771"/>
    <w:rsid w:val="003122F1"/>
    <w:rsid w:val="00316D79"/>
    <w:rsid w:val="0032428B"/>
    <w:rsid w:val="00326E8C"/>
    <w:rsid w:val="003317CF"/>
    <w:rsid w:val="0033431E"/>
    <w:rsid w:val="003411C8"/>
    <w:rsid w:val="00341402"/>
    <w:rsid w:val="00341BF9"/>
    <w:rsid w:val="00346218"/>
    <w:rsid w:val="00356924"/>
    <w:rsid w:val="00364293"/>
    <w:rsid w:val="00364C28"/>
    <w:rsid w:val="0036652D"/>
    <w:rsid w:val="00375DA6"/>
    <w:rsid w:val="003760D7"/>
    <w:rsid w:val="00377FBB"/>
    <w:rsid w:val="003843F9"/>
    <w:rsid w:val="00390E0D"/>
    <w:rsid w:val="00392577"/>
    <w:rsid w:val="003936B5"/>
    <w:rsid w:val="00395C57"/>
    <w:rsid w:val="003A6B53"/>
    <w:rsid w:val="003B09DF"/>
    <w:rsid w:val="003B6666"/>
    <w:rsid w:val="003C1E10"/>
    <w:rsid w:val="003F2172"/>
    <w:rsid w:val="00404D34"/>
    <w:rsid w:val="00404EF7"/>
    <w:rsid w:val="00406662"/>
    <w:rsid w:val="0040673C"/>
    <w:rsid w:val="00412389"/>
    <w:rsid w:val="004165A4"/>
    <w:rsid w:val="00417237"/>
    <w:rsid w:val="0042068E"/>
    <w:rsid w:val="004213AF"/>
    <w:rsid w:val="00434F6B"/>
    <w:rsid w:val="0043577D"/>
    <w:rsid w:val="00435994"/>
    <w:rsid w:val="0043725B"/>
    <w:rsid w:val="0043777F"/>
    <w:rsid w:val="00443865"/>
    <w:rsid w:val="00451745"/>
    <w:rsid w:val="00454BC0"/>
    <w:rsid w:val="00454F88"/>
    <w:rsid w:val="00456C34"/>
    <w:rsid w:val="00461255"/>
    <w:rsid w:val="00464CAE"/>
    <w:rsid w:val="00473AAB"/>
    <w:rsid w:val="00475069"/>
    <w:rsid w:val="004755DD"/>
    <w:rsid w:val="00487B24"/>
    <w:rsid w:val="004918EF"/>
    <w:rsid w:val="0049542C"/>
    <w:rsid w:val="00496E77"/>
    <w:rsid w:val="004A0348"/>
    <w:rsid w:val="004A1284"/>
    <w:rsid w:val="004A1A52"/>
    <w:rsid w:val="004A4697"/>
    <w:rsid w:val="004A6C6A"/>
    <w:rsid w:val="004A7EC8"/>
    <w:rsid w:val="004B0347"/>
    <w:rsid w:val="004B1623"/>
    <w:rsid w:val="004B2C9D"/>
    <w:rsid w:val="004B6071"/>
    <w:rsid w:val="004C0DD9"/>
    <w:rsid w:val="004C3F90"/>
    <w:rsid w:val="004C5DE6"/>
    <w:rsid w:val="004D3FB8"/>
    <w:rsid w:val="004E0F6F"/>
    <w:rsid w:val="004F1D55"/>
    <w:rsid w:val="004F1F92"/>
    <w:rsid w:val="004F2DCA"/>
    <w:rsid w:val="0050675D"/>
    <w:rsid w:val="00506D1F"/>
    <w:rsid w:val="005108AF"/>
    <w:rsid w:val="00511623"/>
    <w:rsid w:val="00514388"/>
    <w:rsid w:val="00514B6F"/>
    <w:rsid w:val="00514C59"/>
    <w:rsid w:val="00530137"/>
    <w:rsid w:val="0053614A"/>
    <w:rsid w:val="005363AD"/>
    <w:rsid w:val="00537494"/>
    <w:rsid w:val="00547F87"/>
    <w:rsid w:val="0055676A"/>
    <w:rsid w:val="00556774"/>
    <w:rsid w:val="005568BF"/>
    <w:rsid w:val="00561673"/>
    <w:rsid w:val="00567F34"/>
    <w:rsid w:val="00573278"/>
    <w:rsid w:val="00580FDB"/>
    <w:rsid w:val="005823D9"/>
    <w:rsid w:val="00584284"/>
    <w:rsid w:val="005A259B"/>
    <w:rsid w:val="005A44EF"/>
    <w:rsid w:val="005A5A91"/>
    <w:rsid w:val="005B0F5C"/>
    <w:rsid w:val="005B341D"/>
    <w:rsid w:val="005B45BD"/>
    <w:rsid w:val="005B50C4"/>
    <w:rsid w:val="005C4545"/>
    <w:rsid w:val="005D0F01"/>
    <w:rsid w:val="005E1326"/>
    <w:rsid w:val="005E180E"/>
    <w:rsid w:val="005E1BA1"/>
    <w:rsid w:val="005E494B"/>
    <w:rsid w:val="005E60FB"/>
    <w:rsid w:val="005F215F"/>
    <w:rsid w:val="005F2402"/>
    <w:rsid w:val="005F590C"/>
    <w:rsid w:val="005F7351"/>
    <w:rsid w:val="00605F42"/>
    <w:rsid w:val="006070CF"/>
    <w:rsid w:val="0061068F"/>
    <w:rsid w:val="00613F8F"/>
    <w:rsid w:val="0061498A"/>
    <w:rsid w:val="00617FC1"/>
    <w:rsid w:val="006202AB"/>
    <w:rsid w:val="0063028F"/>
    <w:rsid w:val="00633DF4"/>
    <w:rsid w:val="00635329"/>
    <w:rsid w:val="00640E5E"/>
    <w:rsid w:val="00643831"/>
    <w:rsid w:val="0064746A"/>
    <w:rsid w:val="006518F7"/>
    <w:rsid w:val="006576C6"/>
    <w:rsid w:val="00665AE7"/>
    <w:rsid w:val="00677A21"/>
    <w:rsid w:val="006826AF"/>
    <w:rsid w:val="006852B4"/>
    <w:rsid w:val="00686507"/>
    <w:rsid w:val="00692670"/>
    <w:rsid w:val="00693CCF"/>
    <w:rsid w:val="00694B71"/>
    <w:rsid w:val="00696BB0"/>
    <w:rsid w:val="00697D70"/>
    <w:rsid w:val="006A428E"/>
    <w:rsid w:val="006A461E"/>
    <w:rsid w:val="006A620A"/>
    <w:rsid w:val="006A73B9"/>
    <w:rsid w:val="006D5D25"/>
    <w:rsid w:val="006E2B06"/>
    <w:rsid w:val="006E3C7B"/>
    <w:rsid w:val="006F1F55"/>
    <w:rsid w:val="006F47C4"/>
    <w:rsid w:val="006F7C48"/>
    <w:rsid w:val="007024F0"/>
    <w:rsid w:val="0070394B"/>
    <w:rsid w:val="00705348"/>
    <w:rsid w:val="0071160A"/>
    <w:rsid w:val="007144F4"/>
    <w:rsid w:val="007148D8"/>
    <w:rsid w:val="00721ACE"/>
    <w:rsid w:val="00726999"/>
    <w:rsid w:val="00730AA0"/>
    <w:rsid w:val="00766F4D"/>
    <w:rsid w:val="00777345"/>
    <w:rsid w:val="007803BC"/>
    <w:rsid w:val="00784170"/>
    <w:rsid w:val="00784970"/>
    <w:rsid w:val="00794798"/>
    <w:rsid w:val="00796B7A"/>
    <w:rsid w:val="0079778B"/>
    <w:rsid w:val="007A735D"/>
    <w:rsid w:val="007B452F"/>
    <w:rsid w:val="007C0322"/>
    <w:rsid w:val="007C4BD0"/>
    <w:rsid w:val="007D3278"/>
    <w:rsid w:val="007E15CE"/>
    <w:rsid w:val="007E5D13"/>
    <w:rsid w:val="007E60B7"/>
    <w:rsid w:val="007E6585"/>
    <w:rsid w:val="007E6F57"/>
    <w:rsid w:val="007F2C6B"/>
    <w:rsid w:val="007F5688"/>
    <w:rsid w:val="007F7F04"/>
    <w:rsid w:val="008036D0"/>
    <w:rsid w:val="00803AA5"/>
    <w:rsid w:val="008060B3"/>
    <w:rsid w:val="00810501"/>
    <w:rsid w:val="00812E6D"/>
    <w:rsid w:val="0081361F"/>
    <w:rsid w:val="00814549"/>
    <w:rsid w:val="00814B8B"/>
    <w:rsid w:val="00816CB3"/>
    <w:rsid w:val="008229E3"/>
    <w:rsid w:val="00830DE5"/>
    <w:rsid w:val="00837F6F"/>
    <w:rsid w:val="00840130"/>
    <w:rsid w:val="00842F16"/>
    <w:rsid w:val="00852816"/>
    <w:rsid w:val="00852F24"/>
    <w:rsid w:val="0086108D"/>
    <w:rsid w:val="00861840"/>
    <w:rsid w:val="00862442"/>
    <w:rsid w:val="008628DA"/>
    <w:rsid w:val="00862FA3"/>
    <w:rsid w:val="00866212"/>
    <w:rsid w:val="008718B6"/>
    <w:rsid w:val="008748F5"/>
    <w:rsid w:val="008818CE"/>
    <w:rsid w:val="00884596"/>
    <w:rsid w:val="00885A5D"/>
    <w:rsid w:val="008A2E55"/>
    <w:rsid w:val="008B6037"/>
    <w:rsid w:val="008B61FC"/>
    <w:rsid w:val="008C126F"/>
    <w:rsid w:val="008C6702"/>
    <w:rsid w:val="008C74A3"/>
    <w:rsid w:val="008D0BE3"/>
    <w:rsid w:val="008D5DC3"/>
    <w:rsid w:val="008E2455"/>
    <w:rsid w:val="008E554E"/>
    <w:rsid w:val="008E7EF3"/>
    <w:rsid w:val="008F7279"/>
    <w:rsid w:val="009015AA"/>
    <w:rsid w:val="00904173"/>
    <w:rsid w:val="00936D34"/>
    <w:rsid w:val="00946005"/>
    <w:rsid w:val="00955231"/>
    <w:rsid w:val="00955F6D"/>
    <w:rsid w:val="009620A6"/>
    <w:rsid w:val="0096408C"/>
    <w:rsid w:val="00964504"/>
    <w:rsid w:val="00974C09"/>
    <w:rsid w:val="00981F33"/>
    <w:rsid w:val="00990AD1"/>
    <w:rsid w:val="00994F9C"/>
    <w:rsid w:val="00995088"/>
    <w:rsid w:val="00996E35"/>
    <w:rsid w:val="009A18BE"/>
    <w:rsid w:val="009A2A81"/>
    <w:rsid w:val="009A2E37"/>
    <w:rsid w:val="009A689F"/>
    <w:rsid w:val="009B0D7D"/>
    <w:rsid w:val="009B16A8"/>
    <w:rsid w:val="009B6DA1"/>
    <w:rsid w:val="009C02FD"/>
    <w:rsid w:val="009C6D74"/>
    <w:rsid w:val="009D04BC"/>
    <w:rsid w:val="009F0031"/>
    <w:rsid w:val="009F05A7"/>
    <w:rsid w:val="009F4213"/>
    <w:rsid w:val="00A020F0"/>
    <w:rsid w:val="00A0469F"/>
    <w:rsid w:val="00A0498B"/>
    <w:rsid w:val="00A058FD"/>
    <w:rsid w:val="00A10D18"/>
    <w:rsid w:val="00A168EC"/>
    <w:rsid w:val="00A16971"/>
    <w:rsid w:val="00A23974"/>
    <w:rsid w:val="00A2645A"/>
    <w:rsid w:val="00A35330"/>
    <w:rsid w:val="00A36491"/>
    <w:rsid w:val="00A43929"/>
    <w:rsid w:val="00A57209"/>
    <w:rsid w:val="00A667E4"/>
    <w:rsid w:val="00A72C2D"/>
    <w:rsid w:val="00A73834"/>
    <w:rsid w:val="00A750AB"/>
    <w:rsid w:val="00A7603B"/>
    <w:rsid w:val="00A76B12"/>
    <w:rsid w:val="00A85876"/>
    <w:rsid w:val="00A91E1D"/>
    <w:rsid w:val="00A923EB"/>
    <w:rsid w:val="00A92C51"/>
    <w:rsid w:val="00AA191A"/>
    <w:rsid w:val="00AA301F"/>
    <w:rsid w:val="00AA47CD"/>
    <w:rsid w:val="00AA4CEE"/>
    <w:rsid w:val="00AA55AA"/>
    <w:rsid w:val="00AA5D15"/>
    <w:rsid w:val="00AC3763"/>
    <w:rsid w:val="00AC751C"/>
    <w:rsid w:val="00AD1351"/>
    <w:rsid w:val="00AD23AF"/>
    <w:rsid w:val="00AD4956"/>
    <w:rsid w:val="00AE721C"/>
    <w:rsid w:val="00AF1874"/>
    <w:rsid w:val="00AF4929"/>
    <w:rsid w:val="00B00B00"/>
    <w:rsid w:val="00B01455"/>
    <w:rsid w:val="00B026D0"/>
    <w:rsid w:val="00B04FE8"/>
    <w:rsid w:val="00B0717F"/>
    <w:rsid w:val="00B07248"/>
    <w:rsid w:val="00B07E78"/>
    <w:rsid w:val="00B27CAB"/>
    <w:rsid w:val="00B36741"/>
    <w:rsid w:val="00B5401E"/>
    <w:rsid w:val="00B56B08"/>
    <w:rsid w:val="00B6292A"/>
    <w:rsid w:val="00B65D28"/>
    <w:rsid w:val="00B665FA"/>
    <w:rsid w:val="00B855FC"/>
    <w:rsid w:val="00B86A58"/>
    <w:rsid w:val="00B87CE7"/>
    <w:rsid w:val="00B9370C"/>
    <w:rsid w:val="00B971F5"/>
    <w:rsid w:val="00BA4C6D"/>
    <w:rsid w:val="00BA6E9E"/>
    <w:rsid w:val="00BB3E0D"/>
    <w:rsid w:val="00BB66A5"/>
    <w:rsid w:val="00BD5146"/>
    <w:rsid w:val="00BD6354"/>
    <w:rsid w:val="00BD7496"/>
    <w:rsid w:val="00BE0181"/>
    <w:rsid w:val="00BE35AF"/>
    <w:rsid w:val="00BE43FC"/>
    <w:rsid w:val="00BE6441"/>
    <w:rsid w:val="00BF638E"/>
    <w:rsid w:val="00C02F71"/>
    <w:rsid w:val="00C03106"/>
    <w:rsid w:val="00C05189"/>
    <w:rsid w:val="00C13D68"/>
    <w:rsid w:val="00C2407A"/>
    <w:rsid w:val="00C24362"/>
    <w:rsid w:val="00C243A7"/>
    <w:rsid w:val="00C24B4A"/>
    <w:rsid w:val="00C27EEA"/>
    <w:rsid w:val="00C3014D"/>
    <w:rsid w:val="00C3727A"/>
    <w:rsid w:val="00C42ADC"/>
    <w:rsid w:val="00C43B9D"/>
    <w:rsid w:val="00C56B95"/>
    <w:rsid w:val="00C643B4"/>
    <w:rsid w:val="00C654AB"/>
    <w:rsid w:val="00C65956"/>
    <w:rsid w:val="00C7081E"/>
    <w:rsid w:val="00C75EA7"/>
    <w:rsid w:val="00C8473D"/>
    <w:rsid w:val="00C863B6"/>
    <w:rsid w:val="00C955EA"/>
    <w:rsid w:val="00CA6BB9"/>
    <w:rsid w:val="00CB3C78"/>
    <w:rsid w:val="00CB3FE2"/>
    <w:rsid w:val="00CB7ED6"/>
    <w:rsid w:val="00CC18B8"/>
    <w:rsid w:val="00CC40F5"/>
    <w:rsid w:val="00CD5F29"/>
    <w:rsid w:val="00CD7031"/>
    <w:rsid w:val="00CD77D0"/>
    <w:rsid w:val="00CE0473"/>
    <w:rsid w:val="00CF5909"/>
    <w:rsid w:val="00D14EFB"/>
    <w:rsid w:val="00D217AD"/>
    <w:rsid w:val="00D3259E"/>
    <w:rsid w:val="00D32947"/>
    <w:rsid w:val="00D32B14"/>
    <w:rsid w:val="00D33EFA"/>
    <w:rsid w:val="00D37912"/>
    <w:rsid w:val="00D41FA6"/>
    <w:rsid w:val="00D45CD5"/>
    <w:rsid w:val="00D525BC"/>
    <w:rsid w:val="00D53FBA"/>
    <w:rsid w:val="00D63042"/>
    <w:rsid w:val="00D65D9D"/>
    <w:rsid w:val="00D71A5A"/>
    <w:rsid w:val="00D879F8"/>
    <w:rsid w:val="00D94B93"/>
    <w:rsid w:val="00D97DE2"/>
    <w:rsid w:val="00DA01A8"/>
    <w:rsid w:val="00DA1461"/>
    <w:rsid w:val="00DB6ADE"/>
    <w:rsid w:val="00DB707A"/>
    <w:rsid w:val="00DC11E7"/>
    <w:rsid w:val="00DC23FA"/>
    <w:rsid w:val="00DD3511"/>
    <w:rsid w:val="00DD56F3"/>
    <w:rsid w:val="00DD5F83"/>
    <w:rsid w:val="00DE0007"/>
    <w:rsid w:val="00DE28BE"/>
    <w:rsid w:val="00DF06CE"/>
    <w:rsid w:val="00DF1FC7"/>
    <w:rsid w:val="00DF5149"/>
    <w:rsid w:val="00DF544A"/>
    <w:rsid w:val="00E0056C"/>
    <w:rsid w:val="00E0708C"/>
    <w:rsid w:val="00E07CD8"/>
    <w:rsid w:val="00E12DB0"/>
    <w:rsid w:val="00E21572"/>
    <w:rsid w:val="00E23913"/>
    <w:rsid w:val="00E249B3"/>
    <w:rsid w:val="00E3001A"/>
    <w:rsid w:val="00E3160C"/>
    <w:rsid w:val="00E32267"/>
    <w:rsid w:val="00E32A0A"/>
    <w:rsid w:val="00E403B7"/>
    <w:rsid w:val="00E4572A"/>
    <w:rsid w:val="00E53FE3"/>
    <w:rsid w:val="00E61A16"/>
    <w:rsid w:val="00E66463"/>
    <w:rsid w:val="00E77795"/>
    <w:rsid w:val="00E85084"/>
    <w:rsid w:val="00E9282A"/>
    <w:rsid w:val="00E93EF6"/>
    <w:rsid w:val="00E951B2"/>
    <w:rsid w:val="00E95DCC"/>
    <w:rsid w:val="00EA0418"/>
    <w:rsid w:val="00EA5B5A"/>
    <w:rsid w:val="00EA6865"/>
    <w:rsid w:val="00EA72A6"/>
    <w:rsid w:val="00EA7DC3"/>
    <w:rsid w:val="00EB10B8"/>
    <w:rsid w:val="00EB2A69"/>
    <w:rsid w:val="00EC633D"/>
    <w:rsid w:val="00ED160C"/>
    <w:rsid w:val="00ED6296"/>
    <w:rsid w:val="00EE091A"/>
    <w:rsid w:val="00EF7734"/>
    <w:rsid w:val="00F04A64"/>
    <w:rsid w:val="00F06029"/>
    <w:rsid w:val="00F162AD"/>
    <w:rsid w:val="00F207AA"/>
    <w:rsid w:val="00F20B49"/>
    <w:rsid w:val="00F31939"/>
    <w:rsid w:val="00F347B4"/>
    <w:rsid w:val="00F3513B"/>
    <w:rsid w:val="00F360E6"/>
    <w:rsid w:val="00F520C8"/>
    <w:rsid w:val="00F54BCA"/>
    <w:rsid w:val="00F561F8"/>
    <w:rsid w:val="00F57C1F"/>
    <w:rsid w:val="00F611EB"/>
    <w:rsid w:val="00F672F9"/>
    <w:rsid w:val="00F67CB9"/>
    <w:rsid w:val="00F7447F"/>
    <w:rsid w:val="00F8019C"/>
    <w:rsid w:val="00F80886"/>
    <w:rsid w:val="00F81242"/>
    <w:rsid w:val="00F84168"/>
    <w:rsid w:val="00F86185"/>
    <w:rsid w:val="00F865CF"/>
    <w:rsid w:val="00F942AF"/>
    <w:rsid w:val="00F9527F"/>
    <w:rsid w:val="00F96E95"/>
    <w:rsid w:val="00F96F67"/>
    <w:rsid w:val="00F97A34"/>
    <w:rsid w:val="00FA2B93"/>
    <w:rsid w:val="00FA6755"/>
    <w:rsid w:val="00FA692C"/>
    <w:rsid w:val="00FB4575"/>
    <w:rsid w:val="00FB459B"/>
    <w:rsid w:val="00FB49A7"/>
    <w:rsid w:val="00FB5322"/>
    <w:rsid w:val="00FC2A76"/>
    <w:rsid w:val="00FC4FDD"/>
    <w:rsid w:val="00FC67F3"/>
    <w:rsid w:val="00FE3CCF"/>
    <w:rsid w:val="00FE43FC"/>
    <w:rsid w:val="00FE5033"/>
    <w:rsid w:val="00FF1260"/>
    <w:rsid w:val="00FF30E1"/>
    <w:rsid w:val="00FF7F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3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2E77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2E7710"/>
    <w:rPr>
      <w:rFonts w:cs="Times New Roman"/>
      <w:sz w:val="18"/>
      <w:szCs w:val="18"/>
    </w:rPr>
  </w:style>
  <w:style w:type="paragraph" w:styleId="a4">
    <w:name w:val="footer"/>
    <w:basedOn w:val="a"/>
    <w:link w:val="Char0"/>
    <w:uiPriority w:val="99"/>
    <w:rsid w:val="002E7710"/>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E7710"/>
    <w:rPr>
      <w:rFonts w:cs="Times New Roman"/>
      <w:sz w:val="18"/>
      <w:szCs w:val="18"/>
    </w:rPr>
  </w:style>
  <w:style w:type="paragraph" w:styleId="a5">
    <w:name w:val="No Spacing"/>
    <w:link w:val="Char1"/>
    <w:uiPriority w:val="99"/>
    <w:qFormat/>
    <w:rsid w:val="00326E8C"/>
    <w:rPr>
      <w:kern w:val="0"/>
      <w:sz w:val="22"/>
    </w:rPr>
  </w:style>
  <w:style w:type="character" w:customStyle="1" w:styleId="Char1">
    <w:name w:val="无间隔 Char"/>
    <w:basedOn w:val="a0"/>
    <w:link w:val="a5"/>
    <w:uiPriority w:val="99"/>
    <w:locked/>
    <w:rsid w:val="00326E8C"/>
    <w:rPr>
      <w:rFonts w:cs="Times New Roman"/>
      <w:sz w:val="22"/>
      <w:szCs w:val="2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496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12</Pages>
  <Words>837</Words>
  <Characters>4772</Characters>
  <Application>Microsoft Office Word</Application>
  <DocSecurity>0</DocSecurity>
  <Lines>39</Lines>
  <Paragraphs>11</Paragraphs>
  <ScaleCrop>false</ScaleCrop>
  <Company/>
  <LinksUpToDate>false</LinksUpToDate>
  <CharactersWithSpaces>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王君</cp:lastModifiedBy>
  <cp:revision>9</cp:revision>
  <cp:lastPrinted>2016-05-04T07:35:00Z</cp:lastPrinted>
  <dcterms:created xsi:type="dcterms:W3CDTF">2016-05-04T07:37:00Z</dcterms:created>
  <dcterms:modified xsi:type="dcterms:W3CDTF">2016-11-18T07:16:00Z</dcterms:modified>
</cp:coreProperties>
</file>